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93C92" w14:textId="77777777" w:rsidR="000C6258" w:rsidRDefault="005E625C">
      <w:pPr>
        <w:pBdr>
          <w:top w:val="nil"/>
          <w:left w:val="nil"/>
          <w:bottom w:val="nil"/>
          <w:right w:val="nil"/>
          <w:between w:val="nil"/>
        </w:pBdr>
        <w:ind w:left="142"/>
        <w:jc w:val="center"/>
        <w:rPr>
          <w:color w:val="000000"/>
          <w:sz w:val="24"/>
          <w:szCs w:val="24"/>
        </w:rPr>
      </w:pPr>
      <w:r>
        <w:rPr>
          <w:b/>
          <w:color w:val="000000"/>
          <w:sz w:val="24"/>
          <w:szCs w:val="24"/>
        </w:rPr>
        <w:t>ШКОЛЬНЫЙ ЭТАП ВСЕРОССИЙСКОЙ ОЛИМПИАДЫ ШКОЛЬНИКОВ</w:t>
      </w:r>
    </w:p>
    <w:p w14:paraId="30C56922" w14:textId="77777777" w:rsidR="000C6258" w:rsidRDefault="005E625C">
      <w:pPr>
        <w:pBdr>
          <w:top w:val="nil"/>
          <w:left w:val="nil"/>
          <w:bottom w:val="nil"/>
          <w:right w:val="nil"/>
          <w:between w:val="nil"/>
        </w:pBdr>
        <w:ind w:left="142"/>
        <w:jc w:val="center"/>
        <w:rPr>
          <w:color w:val="000000"/>
          <w:sz w:val="24"/>
          <w:szCs w:val="24"/>
        </w:rPr>
      </w:pPr>
      <w:r>
        <w:rPr>
          <w:b/>
          <w:color w:val="000000"/>
          <w:sz w:val="24"/>
          <w:szCs w:val="24"/>
        </w:rPr>
        <w:t xml:space="preserve">ПО ИСТОРИИ </w:t>
      </w:r>
    </w:p>
    <w:p w14:paraId="205F0AC1" w14:textId="77777777" w:rsidR="000C6258" w:rsidRDefault="005E625C">
      <w:pPr>
        <w:pBdr>
          <w:top w:val="nil"/>
          <w:left w:val="nil"/>
          <w:bottom w:val="nil"/>
          <w:right w:val="nil"/>
          <w:between w:val="nil"/>
        </w:pBdr>
        <w:ind w:left="142"/>
        <w:jc w:val="center"/>
        <w:rPr>
          <w:color w:val="000000"/>
          <w:sz w:val="24"/>
          <w:szCs w:val="24"/>
        </w:rPr>
      </w:pPr>
      <w:r>
        <w:rPr>
          <w:b/>
          <w:color w:val="000000"/>
          <w:sz w:val="24"/>
          <w:szCs w:val="24"/>
        </w:rPr>
        <w:t>9 КЛАСС</w:t>
      </w:r>
    </w:p>
    <w:p w14:paraId="792C59F0" w14:textId="77777777" w:rsidR="000C6258" w:rsidRDefault="005E625C">
      <w:pPr>
        <w:pBdr>
          <w:top w:val="nil"/>
          <w:left w:val="nil"/>
          <w:bottom w:val="nil"/>
          <w:right w:val="nil"/>
          <w:between w:val="nil"/>
        </w:pBdr>
        <w:ind w:left="142"/>
        <w:jc w:val="center"/>
        <w:rPr>
          <w:color w:val="000000"/>
          <w:sz w:val="24"/>
          <w:szCs w:val="24"/>
        </w:rPr>
      </w:pPr>
      <w:r>
        <w:rPr>
          <w:b/>
          <w:color w:val="000000"/>
          <w:sz w:val="24"/>
          <w:szCs w:val="24"/>
        </w:rPr>
        <w:t>2022-2023 УЧЕБНЫЙ ГОД</w:t>
      </w:r>
    </w:p>
    <w:p w14:paraId="3583457F" w14:textId="77777777" w:rsidR="000C6258" w:rsidRDefault="000C6258">
      <w:pPr>
        <w:pBdr>
          <w:top w:val="nil"/>
          <w:left w:val="nil"/>
          <w:bottom w:val="nil"/>
          <w:right w:val="nil"/>
          <w:between w:val="nil"/>
        </w:pBdr>
        <w:ind w:left="142"/>
        <w:jc w:val="center"/>
        <w:rPr>
          <w:color w:val="000000"/>
          <w:sz w:val="24"/>
          <w:szCs w:val="24"/>
        </w:rPr>
      </w:pPr>
    </w:p>
    <w:p w14:paraId="080DF5FA" w14:textId="77777777" w:rsidR="000C6258" w:rsidRDefault="005E625C">
      <w:pPr>
        <w:pBdr>
          <w:top w:val="nil"/>
          <w:left w:val="nil"/>
          <w:bottom w:val="nil"/>
          <w:right w:val="nil"/>
          <w:between w:val="nil"/>
        </w:pBdr>
        <w:spacing w:line="276" w:lineRule="auto"/>
        <w:rPr>
          <w:color w:val="000000"/>
          <w:sz w:val="24"/>
          <w:szCs w:val="24"/>
        </w:rPr>
      </w:pPr>
      <w:r>
        <w:rPr>
          <w:b/>
          <w:color w:val="000000"/>
          <w:sz w:val="24"/>
          <w:szCs w:val="24"/>
        </w:rPr>
        <w:t>Время на выполнение заданий – 90 минут</w:t>
      </w:r>
    </w:p>
    <w:p w14:paraId="1AA22D52" w14:textId="77777777" w:rsidR="00A71F07" w:rsidRDefault="00A71F07">
      <w:pPr>
        <w:pBdr>
          <w:top w:val="nil"/>
          <w:left w:val="nil"/>
          <w:bottom w:val="nil"/>
          <w:right w:val="nil"/>
          <w:between w:val="nil"/>
        </w:pBdr>
        <w:spacing w:line="276" w:lineRule="auto"/>
        <w:rPr>
          <w:color w:val="000000"/>
          <w:sz w:val="24"/>
          <w:szCs w:val="24"/>
        </w:rPr>
      </w:pPr>
    </w:p>
    <w:tbl>
      <w:tblPr>
        <w:tblStyle w:val="a5"/>
        <w:tblW w:w="82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8"/>
        <w:gridCol w:w="425"/>
        <w:gridCol w:w="425"/>
        <w:gridCol w:w="426"/>
        <w:gridCol w:w="425"/>
        <w:gridCol w:w="567"/>
        <w:gridCol w:w="425"/>
        <w:gridCol w:w="425"/>
        <w:gridCol w:w="567"/>
        <w:gridCol w:w="426"/>
        <w:gridCol w:w="567"/>
        <w:gridCol w:w="507"/>
        <w:gridCol w:w="721"/>
      </w:tblGrid>
      <w:tr w:rsidR="00D5307A" w14:paraId="5C91A554" w14:textId="77777777" w:rsidTr="00D5307A">
        <w:trPr>
          <w:jc w:val="center"/>
        </w:trPr>
        <w:tc>
          <w:tcPr>
            <w:tcW w:w="2388" w:type="dxa"/>
          </w:tcPr>
          <w:p w14:paraId="5AB170CA" w14:textId="77777777" w:rsidR="00D5307A" w:rsidRDefault="00D5307A">
            <w:pPr>
              <w:pBdr>
                <w:top w:val="nil"/>
                <w:left w:val="nil"/>
                <w:bottom w:val="nil"/>
                <w:right w:val="nil"/>
                <w:between w:val="nil"/>
              </w:pBdr>
              <w:rPr>
                <w:color w:val="000000"/>
                <w:sz w:val="24"/>
                <w:szCs w:val="24"/>
              </w:rPr>
            </w:pPr>
            <w:r>
              <w:rPr>
                <w:color w:val="000000"/>
                <w:sz w:val="24"/>
                <w:szCs w:val="24"/>
              </w:rPr>
              <w:t>Номер задания</w:t>
            </w:r>
          </w:p>
        </w:tc>
        <w:tc>
          <w:tcPr>
            <w:tcW w:w="425" w:type="dxa"/>
          </w:tcPr>
          <w:p w14:paraId="6440D297" w14:textId="77777777" w:rsidR="00D5307A" w:rsidRDefault="00D5307A">
            <w:pPr>
              <w:pBdr>
                <w:top w:val="nil"/>
                <w:left w:val="nil"/>
                <w:bottom w:val="nil"/>
                <w:right w:val="nil"/>
                <w:between w:val="nil"/>
              </w:pBdr>
              <w:rPr>
                <w:color w:val="000000"/>
                <w:sz w:val="24"/>
                <w:szCs w:val="24"/>
              </w:rPr>
            </w:pPr>
            <w:r>
              <w:rPr>
                <w:color w:val="000000"/>
                <w:sz w:val="24"/>
                <w:szCs w:val="24"/>
              </w:rPr>
              <w:t>1</w:t>
            </w:r>
          </w:p>
        </w:tc>
        <w:tc>
          <w:tcPr>
            <w:tcW w:w="425" w:type="dxa"/>
          </w:tcPr>
          <w:p w14:paraId="25DBE990" w14:textId="77777777" w:rsidR="00D5307A" w:rsidRDefault="00D5307A">
            <w:pPr>
              <w:pBdr>
                <w:top w:val="nil"/>
                <w:left w:val="nil"/>
                <w:bottom w:val="nil"/>
                <w:right w:val="nil"/>
                <w:between w:val="nil"/>
              </w:pBdr>
              <w:rPr>
                <w:color w:val="000000"/>
                <w:sz w:val="24"/>
                <w:szCs w:val="24"/>
              </w:rPr>
            </w:pPr>
            <w:r>
              <w:rPr>
                <w:color w:val="000000"/>
                <w:sz w:val="24"/>
                <w:szCs w:val="24"/>
              </w:rPr>
              <w:t>2</w:t>
            </w:r>
          </w:p>
        </w:tc>
        <w:tc>
          <w:tcPr>
            <w:tcW w:w="426" w:type="dxa"/>
          </w:tcPr>
          <w:p w14:paraId="009BF2B6" w14:textId="77777777" w:rsidR="00D5307A" w:rsidRDefault="00D5307A">
            <w:pPr>
              <w:pBdr>
                <w:top w:val="nil"/>
                <w:left w:val="nil"/>
                <w:bottom w:val="nil"/>
                <w:right w:val="nil"/>
                <w:between w:val="nil"/>
              </w:pBdr>
              <w:rPr>
                <w:color w:val="000000"/>
                <w:sz w:val="24"/>
                <w:szCs w:val="24"/>
              </w:rPr>
            </w:pPr>
            <w:r>
              <w:rPr>
                <w:color w:val="000000"/>
                <w:sz w:val="24"/>
                <w:szCs w:val="24"/>
              </w:rPr>
              <w:t>3</w:t>
            </w:r>
          </w:p>
        </w:tc>
        <w:tc>
          <w:tcPr>
            <w:tcW w:w="425" w:type="dxa"/>
          </w:tcPr>
          <w:p w14:paraId="79BAE8D6" w14:textId="77777777" w:rsidR="00D5307A" w:rsidRDefault="00D5307A">
            <w:pPr>
              <w:pBdr>
                <w:top w:val="nil"/>
                <w:left w:val="nil"/>
                <w:bottom w:val="nil"/>
                <w:right w:val="nil"/>
                <w:between w:val="nil"/>
              </w:pBdr>
              <w:rPr>
                <w:color w:val="000000"/>
                <w:sz w:val="24"/>
                <w:szCs w:val="24"/>
              </w:rPr>
            </w:pPr>
            <w:r>
              <w:rPr>
                <w:color w:val="000000"/>
                <w:sz w:val="24"/>
                <w:szCs w:val="24"/>
              </w:rPr>
              <w:t>4</w:t>
            </w:r>
          </w:p>
        </w:tc>
        <w:tc>
          <w:tcPr>
            <w:tcW w:w="567" w:type="dxa"/>
          </w:tcPr>
          <w:p w14:paraId="128346D8" w14:textId="77777777" w:rsidR="00D5307A" w:rsidRDefault="00D5307A">
            <w:pPr>
              <w:pBdr>
                <w:top w:val="nil"/>
                <w:left w:val="nil"/>
                <w:bottom w:val="nil"/>
                <w:right w:val="nil"/>
                <w:between w:val="nil"/>
              </w:pBdr>
              <w:rPr>
                <w:color w:val="000000"/>
                <w:sz w:val="24"/>
                <w:szCs w:val="24"/>
              </w:rPr>
            </w:pPr>
            <w:r>
              <w:rPr>
                <w:color w:val="000000"/>
                <w:sz w:val="24"/>
                <w:szCs w:val="24"/>
              </w:rPr>
              <w:t>5</w:t>
            </w:r>
          </w:p>
        </w:tc>
        <w:tc>
          <w:tcPr>
            <w:tcW w:w="425" w:type="dxa"/>
          </w:tcPr>
          <w:p w14:paraId="5141771A" w14:textId="77777777" w:rsidR="00D5307A" w:rsidRDefault="00D5307A">
            <w:pPr>
              <w:pBdr>
                <w:top w:val="nil"/>
                <w:left w:val="nil"/>
                <w:bottom w:val="nil"/>
                <w:right w:val="nil"/>
                <w:between w:val="nil"/>
              </w:pBdr>
              <w:rPr>
                <w:color w:val="000000"/>
                <w:sz w:val="24"/>
                <w:szCs w:val="24"/>
              </w:rPr>
            </w:pPr>
            <w:r>
              <w:rPr>
                <w:color w:val="000000"/>
                <w:sz w:val="24"/>
                <w:szCs w:val="24"/>
              </w:rPr>
              <w:t>6</w:t>
            </w:r>
          </w:p>
        </w:tc>
        <w:tc>
          <w:tcPr>
            <w:tcW w:w="425" w:type="dxa"/>
          </w:tcPr>
          <w:p w14:paraId="578307D8" w14:textId="77777777" w:rsidR="00D5307A" w:rsidRDefault="00D5307A">
            <w:pPr>
              <w:pBdr>
                <w:top w:val="nil"/>
                <w:left w:val="nil"/>
                <w:bottom w:val="nil"/>
                <w:right w:val="nil"/>
                <w:between w:val="nil"/>
              </w:pBdr>
              <w:rPr>
                <w:color w:val="000000"/>
                <w:sz w:val="24"/>
                <w:szCs w:val="24"/>
              </w:rPr>
            </w:pPr>
            <w:r>
              <w:rPr>
                <w:color w:val="000000"/>
                <w:sz w:val="24"/>
                <w:szCs w:val="24"/>
              </w:rPr>
              <w:t>7</w:t>
            </w:r>
          </w:p>
        </w:tc>
        <w:tc>
          <w:tcPr>
            <w:tcW w:w="567" w:type="dxa"/>
          </w:tcPr>
          <w:p w14:paraId="58D0DCC8" w14:textId="77777777" w:rsidR="00D5307A" w:rsidRDefault="00D5307A">
            <w:pPr>
              <w:pBdr>
                <w:top w:val="nil"/>
                <w:left w:val="nil"/>
                <w:bottom w:val="nil"/>
                <w:right w:val="nil"/>
                <w:between w:val="nil"/>
              </w:pBdr>
              <w:rPr>
                <w:color w:val="000000"/>
                <w:sz w:val="24"/>
                <w:szCs w:val="24"/>
              </w:rPr>
            </w:pPr>
            <w:r>
              <w:rPr>
                <w:color w:val="000000"/>
                <w:sz w:val="24"/>
                <w:szCs w:val="24"/>
              </w:rPr>
              <w:t>8</w:t>
            </w:r>
          </w:p>
        </w:tc>
        <w:tc>
          <w:tcPr>
            <w:tcW w:w="426" w:type="dxa"/>
          </w:tcPr>
          <w:p w14:paraId="5FB2D366" w14:textId="77777777" w:rsidR="00D5307A" w:rsidRDefault="00D5307A">
            <w:pPr>
              <w:pBdr>
                <w:top w:val="nil"/>
                <w:left w:val="nil"/>
                <w:bottom w:val="nil"/>
                <w:right w:val="nil"/>
                <w:between w:val="nil"/>
              </w:pBdr>
              <w:rPr>
                <w:color w:val="000000"/>
                <w:sz w:val="24"/>
                <w:szCs w:val="24"/>
              </w:rPr>
            </w:pPr>
            <w:r>
              <w:rPr>
                <w:color w:val="000000"/>
                <w:sz w:val="24"/>
                <w:szCs w:val="24"/>
              </w:rPr>
              <w:t>9</w:t>
            </w:r>
          </w:p>
        </w:tc>
        <w:tc>
          <w:tcPr>
            <w:tcW w:w="567" w:type="dxa"/>
          </w:tcPr>
          <w:p w14:paraId="6A64DBB9" w14:textId="77777777" w:rsidR="00D5307A" w:rsidRDefault="00D5307A">
            <w:pPr>
              <w:pBdr>
                <w:top w:val="nil"/>
                <w:left w:val="nil"/>
                <w:bottom w:val="nil"/>
                <w:right w:val="nil"/>
                <w:between w:val="nil"/>
              </w:pBdr>
              <w:rPr>
                <w:color w:val="000000"/>
                <w:sz w:val="24"/>
                <w:szCs w:val="24"/>
              </w:rPr>
            </w:pPr>
            <w:r>
              <w:rPr>
                <w:color w:val="000000"/>
                <w:sz w:val="24"/>
                <w:szCs w:val="24"/>
              </w:rPr>
              <w:t>10</w:t>
            </w:r>
          </w:p>
        </w:tc>
        <w:tc>
          <w:tcPr>
            <w:tcW w:w="507" w:type="dxa"/>
          </w:tcPr>
          <w:p w14:paraId="3A4E4916" w14:textId="77777777" w:rsidR="00D5307A" w:rsidRDefault="00D5307A">
            <w:pPr>
              <w:pBdr>
                <w:top w:val="nil"/>
                <w:left w:val="nil"/>
                <w:bottom w:val="nil"/>
                <w:right w:val="nil"/>
                <w:between w:val="nil"/>
              </w:pBdr>
              <w:rPr>
                <w:color w:val="000000"/>
                <w:sz w:val="24"/>
                <w:szCs w:val="24"/>
              </w:rPr>
            </w:pPr>
            <w:r>
              <w:rPr>
                <w:color w:val="000000"/>
                <w:sz w:val="24"/>
                <w:szCs w:val="24"/>
              </w:rPr>
              <w:t>11</w:t>
            </w:r>
          </w:p>
        </w:tc>
        <w:tc>
          <w:tcPr>
            <w:tcW w:w="721" w:type="dxa"/>
          </w:tcPr>
          <w:p w14:paraId="685694A6" w14:textId="77777777" w:rsidR="00D5307A" w:rsidRDefault="00D5307A">
            <w:pPr>
              <w:pBdr>
                <w:top w:val="nil"/>
                <w:left w:val="nil"/>
                <w:bottom w:val="nil"/>
                <w:right w:val="nil"/>
                <w:between w:val="nil"/>
              </w:pBdr>
              <w:rPr>
                <w:color w:val="000000"/>
                <w:sz w:val="24"/>
                <w:szCs w:val="24"/>
              </w:rPr>
            </w:pPr>
          </w:p>
        </w:tc>
      </w:tr>
      <w:tr w:rsidR="00D5307A" w14:paraId="33F58D91" w14:textId="77777777" w:rsidTr="00D5307A">
        <w:trPr>
          <w:jc w:val="center"/>
        </w:trPr>
        <w:tc>
          <w:tcPr>
            <w:tcW w:w="2388" w:type="dxa"/>
          </w:tcPr>
          <w:p w14:paraId="5A807F79" w14:textId="77777777" w:rsidR="00D5307A" w:rsidRDefault="00D5307A">
            <w:pPr>
              <w:pBdr>
                <w:top w:val="nil"/>
                <w:left w:val="nil"/>
                <w:bottom w:val="nil"/>
                <w:right w:val="nil"/>
                <w:between w:val="nil"/>
              </w:pBdr>
              <w:rPr>
                <w:color w:val="000000"/>
                <w:sz w:val="24"/>
                <w:szCs w:val="24"/>
              </w:rPr>
            </w:pPr>
            <w:r>
              <w:rPr>
                <w:color w:val="000000"/>
                <w:sz w:val="24"/>
                <w:szCs w:val="24"/>
              </w:rPr>
              <w:t>Максимальный балл</w:t>
            </w:r>
          </w:p>
        </w:tc>
        <w:tc>
          <w:tcPr>
            <w:tcW w:w="425" w:type="dxa"/>
          </w:tcPr>
          <w:p w14:paraId="0EA73DBF"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4</w:t>
            </w:r>
          </w:p>
        </w:tc>
        <w:tc>
          <w:tcPr>
            <w:tcW w:w="425" w:type="dxa"/>
          </w:tcPr>
          <w:p w14:paraId="40F8745F"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8</w:t>
            </w:r>
          </w:p>
        </w:tc>
        <w:tc>
          <w:tcPr>
            <w:tcW w:w="426" w:type="dxa"/>
          </w:tcPr>
          <w:p w14:paraId="16952BE4"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4</w:t>
            </w:r>
          </w:p>
        </w:tc>
        <w:tc>
          <w:tcPr>
            <w:tcW w:w="425" w:type="dxa"/>
          </w:tcPr>
          <w:p w14:paraId="73C19953"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6</w:t>
            </w:r>
          </w:p>
        </w:tc>
        <w:tc>
          <w:tcPr>
            <w:tcW w:w="567" w:type="dxa"/>
          </w:tcPr>
          <w:p w14:paraId="6523FAA3"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10</w:t>
            </w:r>
          </w:p>
        </w:tc>
        <w:tc>
          <w:tcPr>
            <w:tcW w:w="425" w:type="dxa"/>
          </w:tcPr>
          <w:p w14:paraId="3053383A"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4</w:t>
            </w:r>
          </w:p>
        </w:tc>
        <w:tc>
          <w:tcPr>
            <w:tcW w:w="425" w:type="dxa"/>
          </w:tcPr>
          <w:p w14:paraId="03A0C9F6"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6</w:t>
            </w:r>
          </w:p>
        </w:tc>
        <w:tc>
          <w:tcPr>
            <w:tcW w:w="567" w:type="dxa"/>
          </w:tcPr>
          <w:p w14:paraId="4A70A162"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10</w:t>
            </w:r>
          </w:p>
        </w:tc>
        <w:tc>
          <w:tcPr>
            <w:tcW w:w="426" w:type="dxa"/>
          </w:tcPr>
          <w:p w14:paraId="5DEBFD39"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8</w:t>
            </w:r>
          </w:p>
        </w:tc>
        <w:tc>
          <w:tcPr>
            <w:tcW w:w="567" w:type="dxa"/>
          </w:tcPr>
          <w:p w14:paraId="415E5EA1"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5</w:t>
            </w:r>
          </w:p>
        </w:tc>
        <w:tc>
          <w:tcPr>
            <w:tcW w:w="507" w:type="dxa"/>
          </w:tcPr>
          <w:p w14:paraId="5C61280B"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35</w:t>
            </w:r>
          </w:p>
        </w:tc>
        <w:tc>
          <w:tcPr>
            <w:tcW w:w="721" w:type="dxa"/>
          </w:tcPr>
          <w:p w14:paraId="164A1ADF" w14:textId="77777777" w:rsidR="00D5307A" w:rsidRPr="00D5307A" w:rsidRDefault="00D5307A">
            <w:pPr>
              <w:pBdr>
                <w:top w:val="nil"/>
                <w:left w:val="nil"/>
                <w:bottom w:val="nil"/>
                <w:right w:val="nil"/>
                <w:between w:val="nil"/>
              </w:pBdr>
              <w:rPr>
                <w:b/>
                <w:color w:val="000000"/>
                <w:sz w:val="24"/>
                <w:szCs w:val="24"/>
              </w:rPr>
            </w:pPr>
            <w:r w:rsidRPr="00D5307A">
              <w:rPr>
                <w:b/>
                <w:color w:val="000000"/>
                <w:sz w:val="24"/>
                <w:szCs w:val="24"/>
              </w:rPr>
              <w:t>100</w:t>
            </w:r>
          </w:p>
        </w:tc>
      </w:tr>
    </w:tbl>
    <w:p w14:paraId="6E44C220" w14:textId="77777777" w:rsidR="000C6258" w:rsidRDefault="000C6258">
      <w:pPr>
        <w:pBdr>
          <w:top w:val="nil"/>
          <w:left w:val="nil"/>
          <w:bottom w:val="nil"/>
          <w:right w:val="nil"/>
          <w:between w:val="nil"/>
        </w:pBdr>
        <w:spacing w:line="276" w:lineRule="auto"/>
        <w:rPr>
          <w:color w:val="000000"/>
          <w:sz w:val="24"/>
          <w:szCs w:val="24"/>
        </w:rPr>
      </w:pPr>
    </w:p>
    <w:p w14:paraId="5ED82648" w14:textId="77777777" w:rsidR="000C6258" w:rsidRDefault="005E625C">
      <w:pPr>
        <w:pBdr>
          <w:top w:val="nil"/>
          <w:left w:val="nil"/>
          <w:bottom w:val="nil"/>
          <w:right w:val="nil"/>
          <w:between w:val="nil"/>
        </w:pBdr>
        <w:spacing w:line="276" w:lineRule="auto"/>
        <w:rPr>
          <w:color w:val="000000"/>
          <w:sz w:val="24"/>
          <w:szCs w:val="24"/>
        </w:rPr>
      </w:pPr>
      <w:r>
        <w:rPr>
          <w:b/>
          <w:color w:val="000000"/>
          <w:sz w:val="24"/>
          <w:szCs w:val="24"/>
        </w:rPr>
        <w:t>Задание 1. (2 балла за каждый верный ответ. Максимальный балл – 4)</w:t>
      </w:r>
    </w:p>
    <w:p w14:paraId="25417E49" w14:textId="77777777" w:rsidR="000C6258" w:rsidRDefault="005E625C">
      <w:pPr>
        <w:pBdr>
          <w:top w:val="nil"/>
          <w:left w:val="nil"/>
          <w:bottom w:val="nil"/>
          <w:right w:val="nil"/>
          <w:between w:val="nil"/>
        </w:pBdr>
        <w:spacing w:line="276" w:lineRule="auto"/>
        <w:rPr>
          <w:color w:val="000000"/>
          <w:sz w:val="24"/>
          <w:szCs w:val="24"/>
        </w:rPr>
      </w:pPr>
      <w:r>
        <w:rPr>
          <w:b/>
          <w:color w:val="000000"/>
          <w:sz w:val="24"/>
          <w:szCs w:val="24"/>
        </w:rPr>
        <w:t xml:space="preserve">Выберите или запишите сами правильный ответ и внесите в таблицу. </w:t>
      </w:r>
    </w:p>
    <w:p w14:paraId="5C968019"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1.1. В 1236 году войсками Батыя была разорена:</w:t>
      </w:r>
    </w:p>
    <w:p w14:paraId="14BD2729"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1) Рязанская земля; 2) Волжская Булгария; 3) Венгрия; 4) Польша.</w:t>
      </w:r>
    </w:p>
    <w:p w14:paraId="37940ED6" w14:textId="77777777" w:rsidR="000C6258" w:rsidRDefault="000C6258">
      <w:pPr>
        <w:pBdr>
          <w:top w:val="nil"/>
          <w:left w:val="nil"/>
          <w:bottom w:val="nil"/>
          <w:right w:val="nil"/>
          <w:between w:val="nil"/>
        </w:pBdr>
        <w:spacing w:line="276" w:lineRule="auto"/>
        <w:jc w:val="both"/>
        <w:rPr>
          <w:color w:val="000000"/>
          <w:sz w:val="24"/>
          <w:szCs w:val="24"/>
        </w:rPr>
      </w:pPr>
    </w:p>
    <w:p w14:paraId="4609F166" w14:textId="77777777" w:rsidR="000C6258" w:rsidRDefault="005E625C">
      <w:pPr>
        <w:pBdr>
          <w:top w:val="nil"/>
          <w:left w:val="nil"/>
          <w:bottom w:val="nil"/>
          <w:right w:val="nil"/>
          <w:between w:val="nil"/>
        </w:pBdr>
        <w:spacing w:line="276" w:lineRule="auto"/>
        <w:ind w:right="141"/>
        <w:jc w:val="both"/>
        <w:rPr>
          <w:color w:val="000000"/>
          <w:sz w:val="24"/>
          <w:szCs w:val="24"/>
          <w:highlight w:val="white"/>
        </w:rPr>
      </w:pPr>
      <w:r>
        <w:rPr>
          <w:b/>
          <w:color w:val="000000"/>
          <w:sz w:val="24"/>
          <w:szCs w:val="24"/>
        </w:rPr>
        <w:t>1.2.</w:t>
      </w:r>
      <w:r>
        <w:rPr>
          <w:color w:val="000000"/>
          <w:sz w:val="24"/>
          <w:szCs w:val="24"/>
        </w:rPr>
        <w:t xml:space="preserve"> Высказывание «Кольми же паче должны мы иметь попечение о целости всего нашего государства,  которое с помощию божиею, ныне паче распространено, как всем видимо есть; чего для  заблагоразсудили  мы  сей  устав учинить, дабы сие было всегда в воле правительствующего государя, кому оной хочет, тому и определит наследство, и определенному, видя какое  непотребство, паки отменит, дабы дети и потомки не впали в такую злость, как выше писано, имея сию узду  на  себе» </w:t>
      </w:r>
      <w:r>
        <w:rPr>
          <w:color w:val="000000"/>
          <w:sz w:val="24"/>
          <w:szCs w:val="24"/>
          <w:highlight w:val="white"/>
        </w:rPr>
        <w:t>связано с деятельностью:</w:t>
      </w:r>
    </w:p>
    <w:p w14:paraId="067E9EBD" w14:textId="77777777" w:rsidR="000C6258" w:rsidRPr="00A71F07" w:rsidRDefault="005E625C">
      <w:pPr>
        <w:pBdr>
          <w:top w:val="nil"/>
          <w:left w:val="nil"/>
          <w:bottom w:val="nil"/>
          <w:right w:val="nil"/>
          <w:between w:val="nil"/>
        </w:pBdr>
        <w:spacing w:line="276" w:lineRule="auto"/>
        <w:rPr>
          <w:color w:val="000000"/>
          <w:sz w:val="24"/>
          <w:szCs w:val="24"/>
          <w:highlight w:val="white"/>
        </w:rPr>
      </w:pPr>
      <w:r>
        <w:rPr>
          <w:color w:val="000000"/>
          <w:sz w:val="24"/>
          <w:szCs w:val="24"/>
          <w:highlight w:val="white"/>
        </w:rPr>
        <w:t>1) Екатерины II;</w:t>
      </w:r>
      <w:r w:rsidR="00D5307A">
        <w:rPr>
          <w:color w:val="000000"/>
          <w:sz w:val="24"/>
          <w:szCs w:val="24"/>
          <w:highlight w:val="white"/>
        </w:rPr>
        <w:t xml:space="preserve">  </w:t>
      </w:r>
      <w:r>
        <w:rPr>
          <w:color w:val="000000"/>
          <w:sz w:val="24"/>
          <w:szCs w:val="24"/>
          <w:highlight w:val="white"/>
        </w:rPr>
        <w:t>2) Петра I; 3) Александра I;    4) Александра II.</w:t>
      </w:r>
    </w:p>
    <w:p w14:paraId="429C737B"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6"/>
        <w:tblW w:w="2160" w:type="dxa"/>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6"/>
        <w:gridCol w:w="1134"/>
      </w:tblGrid>
      <w:tr w:rsidR="000C6258" w14:paraId="5FC66427" w14:textId="77777777" w:rsidTr="00D96DAF">
        <w:tc>
          <w:tcPr>
            <w:tcW w:w="1026" w:type="dxa"/>
          </w:tcPr>
          <w:p w14:paraId="0706FFB7"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1.1</w:t>
            </w:r>
          </w:p>
        </w:tc>
        <w:tc>
          <w:tcPr>
            <w:tcW w:w="1134" w:type="dxa"/>
          </w:tcPr>
          <w:p w14:paraId="328CD4A4"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1.2</w:t>
            </w:r>
          </w:p>
        </w:tc>
      </w:tr>
      <w:tr w:rsidR="000C6258" w14:paraId="751696CC" w14:textId="77777777" w:rsidTr="00D96DAF">
        <w:tc>
          <w:tcPr>
            <w:tcW w:w="1026" w:type="dxa"/>
          </w:tcPr>
          <w:p w14:paraId="58FD1E6F" w14:textId="2DAC2EA5" w:rsidR="000C6258" w:rsidRDefault="000C6258">
            <w:pPr>
              <w:pBdr>
                <w:top w:val="nil"/>
                <w:left w:val="nil"/>
                <w:bottom w:val="nil"/>
                <w:right w:val="nil"/>
                <w:between w:val="nil"/>
              </w:pBdr>
              <w:spacing w:line="276" w:lineRule="auto"/>
              <w:rPr>
                <w:color w:val="000000"/>
                <w:sz w:val="24"/>
                <w:szCs w:val="24"/>
              </w:rPr>
            </w:pPr>
          </w:p>
        </w:tc>
        <w:tc>
          <w:tcPr>
            <w:tcW w:w="1134" w:type="dxa"/>
          </w:tcPr>
          <w:p w14:paraId="0185623E" w14:textId="41862A76" w:rsidR="000C6258" w:rsidRDefault="000C6258">
            <w:pPr>
              <w:pBdr>
                <w:top w:val="nil"/>
                <w:left w:val="nil"/>
                <w:bottom w:val="nil"/>
                <w:right w:val="nil"/>
                <w:between w:val="nil"/>
              </w:pBdr>
              <w:spacing w:line="276" w:lineRule="auto"/>
              <w:rPr>
                <w:color w:val="000000"/>
                <w:sz w:val="24"/>
                <w:szCs w:val="24"/>
              </w:rPr>
            </w:pPr>
          </w:p>
        </w:tc>
      </w:tr>
    </w:tbl>
    <w:p w14:paraId="7EA40BBD" w14:textId="77777777" w:rsidR="000C6258" w:rsidRDefault="000C6258">
      <w:pPr>
        <w:pBdr>
          <w:top w:val="nil"/>
          <w:left w:val="nil"/>
          <w:bottom w:val="nil"/>
          <w:right w:val="nil"/>
          <w:between w:val="nil"/>
        </w:pBdr>
        <w:spacing w:line="276" w:lineRule="auto"/>
        <w:rPr>
          <w:color w:val="000000"/>
          <w:sz w:val="24"/>
          <w:szCs w:val="24"/>
        </w:rPr>
      </w:pPr>
    </w:p>
    <w:p w14:paraId="76635229" w14:textId="77777777" w:rsidR="000C6258" w:rsidRDefault="005E625C">
      <w:pPr>
        <w:pBdr>
          <w:top w:val="nil"/>
          <w:left w:val="nil"/>
          <w:bottom w:val="nil"/>
          <w:right w:val="nil"/>
          <w:between w:val="nil"/>
        </w:pBdr>
        <w:spacing w:line="276" w:lineRule="auto"/>
        <w:rPr>
          <w:color w:val="000000"/>
          <w:sz w:val="24"/>
          <w:szCs w:val="24"/>
        </w:rPr>
      </w:pPr>
      <w:r>
        <w:rPr>
          <w:b/>
          <w:color w:val="000000"/>
          <w:sz w:val="24"/>
          <w:szCs w:val="24"/>
        </w:rPr>
        <w:t xml:space="preserve">Задание 2.  </w:t>
      </w:r>
    </w:p>
    <w:p w14:paraId="5B53DC83"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Выберите несколько верных ответов. Ответы внесите в таблицу. (2 балла за каждый верный ответ. Максимальный балл – 8)</w:t>
      </w:r>
    </w:p>
    <w:p w14:paraId="3B3F83E7" w14:textId="77777777" w:rsidR="000C6258" w:rsidRDefault="005E625C">
      <w:pPr>
        <w:pBdr>
          <w:top w:val="nil"/>
          <w:left w:val="nil"/>
          <w:bottom w:val="nil"/>
          <w:right w:val="nil"/>
          <w:between w:val="nil"/>
        </w:pBdr>
        <w:spacing w:line="276" w:lineRule="auto"/>
        <w:ind w:left="2" w:hanging="2"/>
        <w:jc w:val="both"/>
        <w:rPr>
          <w:color w:val="000000"/>
          <w:sz w:val="24"/>
          <w:szCs w:val="24"/>
        </w:rPr>
      </w:pPr>
      <w:r>
        <w:rPr>
          <w:b/>
          <w:color w:val="000000"/>
          <w:sz w:val="24"/>
          <w:szCs w:val="24"/>
        </w:rPr>
        <w:t>2.1.  Укажите полководцев и деятелей Ополчения в эпоху Смуты XVII века:</w:t>
      </w:r>
    </w:p>
    <w:p w14:paraId="0EB4077E" w14:textId="77777777" w:rsidR="000C6258" w:rsidRDefault="005E625C">
      <w:pPr>
        <w:numPr>
          <w:ilvl w:val="0"/>
          <w:numId w:val="2"/>
        </w:numPr>
        <w:pBdr>
          <w:top w:val="nil"/>
          <w:left w:val="nil"/>
          <w:bottom w:val="nil"/>
          <w:right w:val="nil"/>
          <w:between w:val="nil"/>
        </w:pBdr>
        <w:spacing w:line="276" w:lineRule="auto"/>
        <w:jc w:val="both"/>
        <w:rPr>
          <w:color w:val="000000"/>
          <w:sz w:val="24"/>
          <w:szCs w:val="24"/>
        </w:rPr>
      </w:pPr>
      <w:r>
        <w:rPr>
          <w:color w:val="000000"/>
          <w:sz w:val="24"/>
          <w:szCs w:val="24"/>
        </w:rPr>
        <w:t>князь Фёдор Иванович Мстиславский; 2) Прокопий Ляпунов; 3</w:t>
      </w:r>
      <w:r w:rsidR="00BD23BA">
        <w:rPr>
          <w:color w:val="000000"/>
          <w:sz w:val="24"/>
          <w:szCs w:val="24"/>
        </w:rPr>
        <w:t xml:space="preserve">) боярин Фёдор Никитич Романов; </w:t>
      </w:r>
      <w:r>
        <w:rPr>
          <w:color w:val="000000"/>
          <w:sz w:val="24"/>
          <w:szCs w:val="24"/>
        </w:rPr>
        <w:t>4) князь Дмитрий Тимофеевич Трубецкой; 5) Иван Дмитриевич (Ивашка Ворёнок).</w:t>
      </w:r>
    </w:p>
    <w:p w14:paraId="2B9026B2" w14:textId="77777777" w:rsidR="000C6258" w:rsidRDefault="000C6258">
      <w:pPr>
        <w:pBdr>
          <w:top w:val="nil"/>
          <w:left w:val="nil"/>
          <w:bottom w:val="nil"/>
          <w:right w:val="nil"/>
          <w:between w:val="nil"/>
        </w:pBdr>
        <w:spacing w:line="276" w:lineRule="auto"/>
        <w:jc w:val="both"/>
        <w:rPr>
          <w:color w:val="000000"/>
          <w:sz w:val="18"/>
          <w:szCs w:val="18"/>
        </w:rPr>
      </w:pPr>
    </w:p>
    <w:p w14:paraId="54293DCD" w14:textId="77777777" w:rsidR="000C6258" w:rsidRDefault="005E625C">
      <w:pPr>
        <w:pBdr>
          <w:top w:val="nil"/>
          <w:left w:val="nil"/>
          <w:bottom w:val="nil"/>
          <w:right w:val="nil"/>
          <w:between w:val="nil"/>
        </w:pBdr>
        <w:spacing w:line="276" w:lineRule="auto"/>
        <w:ind w:left="2" w:hanging="2"/>
        <w:jc w:val="both"/>
        <w:rPr>
          <w:color w:val="000000"/>
          <w:sz w:val="24"/>
          <w:szCs w:val="24"/>
        </w:rPr>
      </w:pPr>
      <w:r>
        <w:rPr>
          <w:b/>
          <w:color w:val="000000"/>
          <w:sz w:val="24"/>
          <w:szCs w:val="24"/>
        </w:rPr>
        <w:t>2.2. Во время правления Михаила Фёдоровича НЕ:</w:t>
      </w:r>
    </w:p>
    <w:p w14:paraId="4D34B1B8" w14:textId="77777777" w:rsidR="000C6258" w:rsidRDefault="005E625C">
      <w:pPr>
        <w:numPr>
          <w:ilvl w:val="0"/>
          <w:numId w:val="1"/>
        </w:numPr>
        <w:pBdr>
          <w:top w:val="nil"/>
          <w:left w:val="nil"/>
          <w:bottom w:val="nil"/>
          <w:right w:val="nil"/>
          <w:between w:val="nil"/>
        </w:pBdr>
        <w:spacing w:line="276" w:lineRule="auto"/>
        <w:jc w:val="both"/>
        <w:rPr>
          <w:color w:val="000000"/>
          <w:sz w:val="24"/>
          <w:szCs w:val="24"/>
        </w:rPr>
      </w:pPr>
      <w:r>
        <w:rPr>
          <w:color w:val="000000"/>
          <w:sz w:val="24"/>
          <w:szCs w:val="24"/>
        </w:rPr>
        <w:t>появляются первые мануфактуры; 2) основан город Архангельск; 3) формируются первые полки “нового строя”; 4) уменьшилась территория Русского царства; 5) строится первый русский парусный корабль.</w:t>
      </w:r>
    </w:p>
    <w:p w14:paraId="7992CE49" w14:textId="77777777" w:rsidR="000C6258" w:rsidRDefault="000C6258">
      <w:pPr>
        <w:pBdr>
          <w:top w:val="nil"/>
          <w:left w:val="nil"/>
          <w:bottom w:val="nil"/>
          <w:right w:val="nil"/>
          <w:between w:val="nil"/>
        </w:pBdr>
        <w:spacing w:line="276" w:lineRule="auto"/>
        <w:jc w:val="both"/>
        <w:rPr>
          <w:color w:val="000000"/>
          <w:sz w:val="18"/>
          <w:szCs w:val="18"/>
        </w:rPr>
      </w:pPr>
    </w:p>
    <w:p w14:paraId="1000BCAF"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2.3. Какие здания построены в стиле московского</w:t>
      </w:r>
      <w:r w:rsidR="00BD23BA">
        <w:rPr>
          <w:b/>
          <w:color w:val="000000"/>
          <w:sz w:val="24"/>
          <w:szCs w:val="24"/>
        </w:rPr>
        <w:t xml:space="preserve"> (русского)</w:t>
      </w:r>
      <w:r>
        <w:rPr>
          <w:b/>
          <w:color w:val="000000"/>
          <w:sz w:val="24"/>
          <w:szCs w:val="24"/>
        </w:rPr>
        <w:t xml:space="preserve"> барокко:</w:t>
      </w:r>
    </w:p>
    <w:p w14:paraId="07534A4A"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1) Петропавловский собор в Казани; 2) Сухаревская башня</w:t>
      </w:r>
      <w:r w:rsidR="00BD23BA">
        <w:rPr>
          <w:color w:val="000000"/>
          <w:sz w:val="24"/>
          <w:szCs w:val="24"/>
        </w:rPr>
        <w:t xml:space="preserve"> Москве</w:t>
      </w:r>
      <w:r>
        <w:rPr>
          <w:color w:val="000000"/>
          <w:sz w:val="24"/>
          <w:szCs w:val="24"/>
        </w:rPr>
        <w:t>; 3) Исаакиевский собор</w:t>
      </w:r>
      <w:r w:rsidR="00BD23BA">
        <w:rPr>
          <w:color w:val="000000"/>
          <w:sz w:val="24"/>
          <w:szCs w:val="24"/>
        </w:rPr>
        <w:t xml:space="preserve"> в Петербурге</w:t>
      </w:r>
      <w:r>
        <w:rPr>
          <w:color w:val="000000"/>
          <w:sz w:val="24"/>
          <w:szCs w:val="24"/>
        </w:rPr>
        <w:t>; 4) Смольный собор</w:t>
      </w:r>
      <w:r w:rsidR="00BD23BA">
        <w:rPr>
          <w:color w:val="000000"/>
          <w:sz w:val="24"/>
          <w:szCs w:val="24"/>
        </w:rPr>
        <w:t xml:space="preserve"> в Петербурге</w:t>
      </w:r>
      <w:r>
        <w:rPr>
          <w:color w:val="000000"/>
          <w:sz w:val="24"/>
          <w:szCs w:val="24"/>
        </w:rPr>
        <w:t>; 5) Церковь Покрова в Филях.</w:t>
      </w:r>
    </w:p>
    <w:p w14:paraId="21559BA7" w14:textId="77777777" w:rsidR="000C6258" w:rsidRDefault="000C6258">
      <w:pPr>
        <w:pBdr>
          <w:top w:val="nil"/>
          <w:left w:val="nil"/>
          <w:bottom w:val="nil"/>
          <w:right w:val="nil"/>
          <w:between w:val="nil"/>
        </w:pBdr>
        <w:spacing w:line="276" w:lineRule="auto"/>
        <w:jc w:val="both"/>
        <w:rPr>
          <w:color w:val="000000"/>
          <w:sz w:val="24"/>
          <w:szCs w:val="24"/>
        </w:rPr>
      </w:pPr>
    </w:p>
    <w:p w14:paraId="6C4113EE"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2.4. Назовите прав</w:t>
      </w:r>
      <w:r w:rsidR="007C77F7">
        <w:rPr>
          <w:b/>
          <w:color w:val="000000"/>
          <w:sz w:val="24"/>
          <w:szCs w:val="24"/>
        </w:rPr>
        <w:t>ителей, которые воевали с Речью Посполито</w:t>
      </w:r>
      <w:r>
        <w:rPr>
          <w:b/>
          <w:color w:val="000000"/>
          <w:sz w:val="24"/>
          <w:szCs w:val="24"/>
        </w:rPr>
        <w:t>й:</w:t>
      </w:r>
    </w:p>
    <w:p w14:paraId="17A68F7E"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1) Петр I; 2) Алексей Михайлович; 3) Анна Иоанновна; 4) Елизавета Петровна; 5) Александр III.</w:t>
      </w:r>
    </w:p>
    <w:p w14:paraId="6BDB9C54" w14:textId="77777777" w:rsidR="000C6258" w:rsidRDefault="000C6258">
      <w:pPr>
        <w:pBdr>
          <w:top w:val="nil"/>
          <w:left w:val="nil"/>
          <w:bottom w:val="nil"/>
          <w:right w:val="nil"/>
          <w:between w:val="nil"/>
        </w:pBdr>
        <w:spacing w:line="276" w:lineRule="auto"/>
        <w:rPr>
          <w:color w:val="000000"/>
          <w:sz w:val="24"/>
          <w:szCs w:val="24"/>
        </w:rPr>
      </w:pPr>
    </w:p>
    <w:p w14:paraId="63092E43"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7"/>
        <w:tblW w:w="4644" w:type="dxa"/>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134"/>
        <w:gridCol w:w="1101"/>
        <w:gridCol w:w="1275"/>
      </w:tblGrid>
      <w:tr w:rsidR="000C6258" w14:paraId="1FBF0290" w14:textId="77777777" w:rsidTr="00D96DAF">
        <w:tc>
          <w:tcPr>
            <w:tcW w:w="1134" w:type="dxa"/>
          </w:tcPr>
          <w:p w14:paraId="7240A1F8"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2.1</w:t>
            </w:r>
          </w:p>
        </w:tc>
        <w:tc>
          <w:tcPr>
            <w:tcW w:w="1134" w:type="dxa"/>
          </w:tcPr>
          <w:p w14:paraId="34929AEF"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2.2</w:t>
            </w:r>
          </w:p>
        </w:tc>
        <w:tc>
          <w:tcPr>
            <w:tcW w:w="1101" w:type="dxa"/>
          </w:tcPr>
          <w:p w14:paraId="774E95C4"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2.3</w:t>
            </w:r>
          </w:p>
        </w:tc>
        <w:tc>
          <w:tcPr>
            <w:tcW w:w="1275" w:type="dxa"/>
          </w:tcPr>
          <w:p w14:paraId="1CD48355"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2.4</w:t>
            </w:r>
          </w:p>
        </w:tc>
      </w:tr>
      <w:tr w:rsidR="000C6258" w14:paraId="7A2F27FF" w14:textId="77777777" w:rsidTr="00D96DAF">
        <w:tc>
          <w:tcPr>
            <w:tcW w:w="1134" w:type="dxa"/>
          </w:tcPr>
          <w:p w14:paraId="7DD20801" w14:textId="54ADF7C0" w:rsidR="000C6258" w:rsidRDefault="000C6258">
            <w:pPr>
              <w:pBdr>
                <w:top w:val="nil"/>
                <w:left w:val="nil"/>
                <w:bottom w:val="nil"/>
                <w:right w:val="nil"/>
                <w:between w:val="nil"/>
              </w:pBdr>
              <w:spacing w:line="276" w:lineRule="auto"/>
              <w:rPr>
                <w:color w:val="000000"/>
                <w:sz w:val="24"/>
                <w:szCs w:val="24"/>
              </w:rPr>
            </w:pPr>
          </w:p>
        </w:tc>
        <w:tc>
          <w:tcPr>
            <w:tcW w:w="1134" w:type="dxa"/>
          </w:tcPr>
          <w:p w14:paraId="7D8A0951" w14:textId="5BD3E444" w:rsidR="000C6258" w:rsidRDefault="000C6258">
            <w:pPr>
              <w:pBdr>
                <w:top w:val="nil"/>
                <w:left w:val="nil"/>
                <w:bottom w:val="nil"/>
                <w:right w:val="nil"/>
                <w:between w:val="nil"/>
              </w:pBdr>
              <w:spacing w:line="276" w:lineRule="auto"/>
              <w:rPr>
                <w:color w:val="000000"/>
                <w:sz w:val="24"/>
                <w:szCs w:val="24"/>
              </w:rPr>
            </w:pPr>
          </w:p>
        </w:tc>
        <w:tc>
          <w:tcPr>
            <w:tcW w:w="1101" w:type="dxa"/>
          </w:tcPr>
          <w:p w14:paraId="33946B7A" w14:textId="0898B3DE" w:rsidR="000C6258" w:rsidRDefault="000C6258">
            <w:pPr>
              <w:pBdr>
                <w:top w:val="nil"/>
                <w:left w:val="nil"/>
                <w:bottom w:val="nil"/>
                <w:right w:val="nil"/>
                <w:between w:val="nil"/>
              </w:pBdr>
              <w:spacing w:line="276" w:lineRule="auto"/>
              <w:rPr>
                <w:color w:val="000000"/>
                <w:sz w:val="24"/>
                <w:szCs w:val="24"/>
              </w:rPr>
            </w:pPr>
          </w:p>
        </w:tc>
        <w:tc>
          <w:tcPr>
            <w:tcW w:w="1275" w:type="dxa"/>
          </w:tcPr>
          <w:p w14:paraId="5FEBF552" w14:textId="5635E515" w:rsidR="000C6258" w:rsidRDefault="000C6258">
            <w:pPr>
              <w:pBdr>
                <w:top w:val="nil"/>
                <w:left w:val="nil"/>
                <w:bottom w:val="nil"/>
                <w:right w:val="nil"/>
                <w:between w:val="nil"/>
              </w:pBdr>
              <w:spacing w:line="276" w:lineRule="auto"/>
              <w:rPr>
                <w:color w:val="000000"/>
                <w:sz w:val="24"/>
                <w:szCs w:val="24"/>
              </w:rPr>
            </w:pPr>
          </w:p>
        </w:tc>
      </w:tr>
    </w:tbl>
    <w:p w14:paraId="7E1E6056" w14:textId="77777777" w:rsidR="000C6258" w:rsidRDefault="000C6258">
      <w:pPr>
        <w:pBdr>
          <w:top w:val="nil"/>
          <w:left w:val="nil"/>
          <w:bottom w:val="nil"/>
          <w:right w:val="nil"/>
          <w:between w:val="nil"/>
        </w:pBdr>
        <w:spacing w:line="276" w:lineRule="auto"/>
        <w:rPr>
          <w:color w:val="000000"/>
          <w:sz w:val="18"/>
          <w:szCs w:val="18"/>
        </w:rPr>
      </w:pPr>
    </w:p>
    <w:p w14:paraId="6E62C970"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lastRenderedPageBreak/>
        <w:t>Задание 3.</w:t>
      </w:r>
      <w:r>
        <w:rPr>
          <w:color w:val="000000"/>
          <w:sz w:val="24"/>
          <w:szCs w:val="24"/>
        </w:rPr>
        <w:t xml:space="preserve"> </w:t>
      </w:r>
      <w:r>
        <w:rPr>
          <w:b/>
          <w:color w:val="000000"/>
          <w:sz w:val="24"/>
          <w:szCs w:val="24"/>
        </w:rPr>
        <w:t>(2 балл за каждый правильный ответ. Максимальный балл - 4)</w:t>
      </w:r>
    </w:p>
    <w:p w14:paraId="5ED6B3D0"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 xml:space="preserve">По какому принципу образованы ряды?  Дайте </w:t>
      </w:r>
      <w:r>
        <w:rPr>
          <w:b/>
          <w:color w:val="000000"/>
          <w:sz w:val="24"/>
          <w:szCs w:val="24"/>
          <w:u w:val="single"/>
        </w:rPr>
        <w:t>краткий</w:t>
      </w:r>
      <w:r>
        <w:rPr>
          <w:b/>
          <w:color w:val="000000"/>
          <w:sz w:val="24"/>
          <w:szCs w:val="24"/>
        </w:rPr>
        <w:t xml:space="preserve"> ответ.  </w:t>
      </w:r>
    </w:p>
    <w:p w14:paraId="6DBD2294"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 xml:space="preserve">3.1. 1392 г., 1463 г., 1478 г., 1485 г., 1489 г.   </w:t>
      </w:r>
    </w:p>
    <w:p w14:paraId="0BE476D0" w14:textId="07E7A5B1" w:rsidR="000C6258" w:rsidRPr="00D96DAF" w:rsidRDefault="005E625C">
      <w:pPr>
        <w:pBdr>
          <w:top w:val="nil"/>
          <w:left w:val="nil"/>
          <w:bottom w:val="nil"/>
          <w:right w:val="nil"/>
          <w:between w:val="nil"/>
        </w:pBdr>
        <w:spacing w:line="276" w:lineRule="auto"/>
        <w:rPr>
          <w:bCs/>
          <w:i/>
          <w:color w:val="000000"/>
          <w:sz w:val="24"/>
          <w:szCs w:val="24"/>
          <w:u w:val="single"/>
        </w:rPr>
      </w:pPr>
      <w:r w:rsidRPr="00D96DAF">
        <w:rPr>
          <w:bCs/>
          <w:i/>
          <w:color w:val="000000"/>
          <w:sz w:val="24"/>
          <w:szCs w:val="24"/>
          <w:u w:val="single"/>
        </w:rPr>
        <w:t xml:space="preserve">___ </w:t>
      </w:r>
      <w:r w:rsidR="00D96DAF" w:rsidRPr="00D96DAF">
        <w:rPr>
          <w:bCs/>
          <w:i/>
          <w:color w:val="000000"/>
          <w:sz w:val="24"/>
          <w:szCs w:val="24"/>
          <w:u w:val="single"/>
        </w:rPr>
        <w:t>________________________________________________________________________________</w:t>
      </w:r>
      <w:r w:rsidR="007C77F7" w:rsidRPr="00D96DAF">
        <w:rPr>
          <w:bCs/>
          <w:i/>
          <w:color w:val="000000"/>
          <w:sz w:val="24"/>
          <w:szCs w:val="24"/>
          <w:u w:val="single"/>
        </w:rPr>
        <w:t>_</w:t>
      </w:r>
    </w:p>
    <w:p w14:paraId="56AEC488"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3.2.  Аристотель Фиораванти, Пьетро Антонио Солари, Марко Фрязин, Алевиз Старый, Алевиз Новый</w:t>
      </w:r>
    </w:p>
    <w:p w14:paraId="09B66D60" w14:textId="5C9CC6EF" w:rsidR="000C6258" w:rsidRPr="00D96DAF" w:rsidRDefault="005E625C">
      <w:pPr>
        <w:pBdr>
          <w:top w:val="nil"/>
          <w:left w:val="nil"/>
          <w:bottom w:val="nil"/>
          <w:right w:val="nil"/>
          <w:between w:val="nil"/>
        </w:pBdr>
        <w:spacing w:line="276" w:lineRule="auto"/>
        <w:rPr>
          <w:bCs/>
          <w:i/>
          <w:color w:val="000000"/>
          <w:sz w:val="24"/>
          <w:szCs w:val="24"/>
          <w:u w:val="single"/>
        </w:rPr>
      </w:pPr>
      <w:r w:rsidRPr="00D96DAF">
        <w:rPr>
          <w:bCs/>
          <w:i/>
          <w:color w:val="000000"/>
          <w:sz w:val="24"/>
          <w:szCs w:val="24"/>
          <w:u w:val="single"/>
        </w:rPr>
        <w:t>____</w:t>
      </w:r>
      <w:r w:rsidR="00D96DAF" w:rsidRPr="00D96DAF">
        <w:rPr>
          <w:bCs/>
          <w:i/>
          <w:color w:val="000000"/>
          <w:sz w:val="24"/>
          <w:szCs w:val="24"/>
          <w:u w:val="single"/>
        </w:rPr>
        <w:t>__________________________________________________________________________________</w:t>
      </w:r>
    </w:p>
    <w:p w14:paraId="368EB8CB" w14:textId="77777777" w:rsidR="000C6258" w:rsidRPr="00D96DAF" w:rsidRDefault="000C6258">
      <w:pPr>
        <w:pBdr>
          <w:top w:val="nil"/>
          <w:left w:val="nil"/>
          <w:bottom w:val="nil"/>
          <w:right w:val="nil"/>
          <w:between w:val="nil"/>
        </w:pBdr>
        <w:spacing w:line="276" w:lineRule="auto"/>
        <w:rPr>
          <w:bCs/>
          <w:color w:val="000000"/>
          <w:sz w:val="24"/>
          <w:szCs w:val="24"/>
        </w:rPr>
      </w:pPr>
    </w:p>
    <w:p w14:paraId="1C541113"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Задание 4.</w:t>
      </w:r>
      <w:r>
        <w:rPr>
          <w:color w:val="000000"/>
          <w:sz w:val="24"/>
          <w:szCs w:val="24"/>
        </w:rPr>
        <w:t xml:space="preserve"> (</w:t>
      </w:r>
      <w:r>
        <w:rPr>
          <w:b/>
          <w:color w:val="000000"/>
          <w:sz w:val="24"/>
          <w:szCs w:val="24"/>
        </w:rPr>
        <w:t>2 балла за каждый верный ответ. Максимальный балл - 6</w:t>
      </w:r>
      <w:r>
        <w:rPr>
          <w:color w:val="000000"/>
          <w:sz w:val="24"/>
          <w:szCs w:val="24"/>
        </w:rPr>
        <w:t xml:space="preserve">). </w:t>
      </w:r>
      <w:r>
        <w:rPr>
          <w:b/>
          <w:color w:val="000000"/>
          <w:sz w:val="24"/>
          <w:szCs w:val="24"/>
        </w:rPr>
        <w:t xml:space="preserve">Прочитайте утверждения и ответьте на них «да» или «нет». Свои ответы внесите в таблицу. </w:t>
      </w:r>
    </w:p>
    <w:p w14:paraId="601FCAC3"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 xml:space="preserve">4.1. Первым московским князем, получившим великое Владимирское княжение, стал Иван Калита. </w:t>
      </w:r>
    </w:p>
    <w:p w14:paraId="3EB271E8" w14:textId="77777777" w:rsidR="000C6258" w:rsidRDefault="000C6258">
      <w:pPr>
        <w:pBdr>
          <w:top w:val="nil"/>
          <w:left w:val="nil"/>
          <w:bottom w:val="nil"/>
          <w:right w:val="nil"/>
          <w:between w:val="nil"/>
        </w:pBdr>
        <w:spacing w:line="276" w:lineRule="auto"/>
        <w:jc w:val="both"/>
        <w:rPr>
          <w:color w:val="000000"/>
          <w:sz w:val="24"/>
          <w:szCs w:val="24"/>
        </w:rPr>
      </w:pPr>
    </w:p>
    <w:p w14:paraId="5EC8ADAB"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4.2. Последнее удельное княжество было ликвидировано при Иване Грозном.</w:t>
      </w:r>
    </w:p>
    <w:p w14:paraId="53BB5189" w14:textId="77777777" w:rsidR="000C6258" w:rsidRDefault="000C6258">
      <w:pPr>
        <w:pBdr>
          <w:top w:val="nil"/>
          <w:left w:val="nil"/>
          <w:bottom w:val="nil"/>
          <w:right w:val="nil"/>
          <w:between w:val="nil"/>
        </w:pBdr>
        <w:spacing w:line="276" w:lineRule="auto"/>
        <w:jc w:val="both"/>
        <w:rPr>
          <w:color w:val="000000"/>
          <w:sz w:val="24"/>
          <w:szCs w:val="24"/>
        </w:rPr>
      </w:pPr>
    </w:p>
    <w:p w14:paraId="5433DB7F"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4.3. В некоторых регионах Российской Империи крепостное право было отменено до 1861 года.</w:t>
      </w:r>
    </w:p>
    <w:p w14:paraId="64787219" w14:textId="77777777" w:rsidR="000C6258" w:rsidRDefault="000C6258">
      <w:pPr>
        <w:pBdr>
          <w:top w:val="nil"/>
          <w:left w:val="nil"/>
          <w:bottom w:val="nil"/>
          <w:right w:val="nil"/>
          <w:between w:val="nil"/>
        </w:pBdr>
        <w:spacing w:line="276" w:lineRule="auto"/>
        <w:rPr>
          <w:color w:val="000000"/>
          <w:sz w:val="24"/>
          <w:szCs w:val="24"/>
        </w:rPr>
      </w:pPr>
    </w:p>
    <w:p w14:paraId="7BBE168D"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8"/>
        <w:tblW w:w="4785" w:type="dxa"/>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5"/>
        <w:gridCol w:w="1595"/>
        <w:gridCol w:w="1595"/>
      </w:tblGrid>
      <w:tr w:rsidR="000C6258" w14:paraId="55BE1032" w14:textId="77777777" w:rsidTr="00D96DAF">
        <w:tc>
          <w:tcPr>
            <w:tcW w:w="1595" w:type="dxa"/>
          </w:tcPr>
          <w:p w14:paraId="46740786" w14:textId="77777777" w:rsidR="000C6258" w:rsidRDefault="005E625C">
            <w:pPr>
              <w:pBdr>
                <w:top w:val="nil"/>
                <w:left w:val="nil"/>
                <w:bottom w:val="nil"/>
                <w:right w:val="nil"/>
                <w:between w:val="nil"/>
              </w:pBdr>
              <w:spacing w:line="276" w:lineRule="auto"/>
              <w:jc w:val="center"/>
              <w:rPr>
                <w:color w:val="000000"/>
                <w:sz w:val="24"/>
                <w:szCs w:val="24"/>
              </w:rPr>
            </w:pPr>
            <w:r>
              <w:rPr>
                <w:color w:val="000000"/>
                <w:sz w:val="24"/>
                <w:szCs w:val="24"/>
              </w:rPr>
              <w:t>4.1.</w:t>
            </w:r>
          </w:p>
        </w:tc>
        <w:tc>
          <w:tcPr>
            <w:tcW w:w="1595" w:type="dxa"/>
          </w:tcPr>
          <w:p w14:paraId="6C517386" w14:textId="77777777" w:rsidR="000C6258" w:rsidRDefault="005E625C">
            <w:pPr>
              <w:pBdr>
                <w:top w:val="nil"/>
                <w:left w:val="nil"/>
                <w:bottom w:val="nil"/>
                <w:right w:val="nil"/>
                <w:between w:val="nil"/>
              </w:pBdr>
              <w:spacing w:line="276" w:lineRule="auto"/>
              <w:jc w:val="center"/>
              <w:rPr>
                <w:color w:val="000000"/>
                <w:sz w:val="24"/>
                <w:szCs w:val="24"/>
              </w:rPr>
            </w:pPr>
            <w:r>
              <w:rPr>
                <w:color w:val="000000"/>
                <w:sz w:val="24"/>
                <w:szCs w:val="24"/>
              </w:rPr>
              <w:t>4.2.</w:t>
            </w:r>
          </w:p>
        </w:tc>
        <w:tc>
          <w:tcPr>
            <w:tcW w:w="1595" w:type="dxa"/>
          </w:tcPr>
          <w:p w14:paraId="0BC9BF56" w14:textId="77777777" w:rsidR="000C6258" w:rsidRDefault="005E625C">
            <w:pPr>
              <w:pBdr>
                <w:top w:val="nil"/>
                <w:left w:val="nil"/>
                <w:bottom w:val="nil"/>
                <w:right w:val="nil"/>
                <w:between w:val="nil"/>
              </w:pBdr>
              <w:spacing w:line="276" w:lineRule="auto"/>
              <w:jc w:val="center"/>
              <w:rPr>
                <w:color w:val="000000"/>
                <w:sz w:val="24"/>
                <w:szCs w:val="24"/>
              </w:rPr>
            </w:pPr>
            <w:r>
              <w:rPr>
                <w:color w:val="000000"/>
                <w:sz w:val="24"/>
                <w:szCs w:val="24"/>
              </w:rPr>
              <w:t>4.3.</w:t>
            </w:r>
          </w:p>
        </w:tc>
      </w:tr>
      <w:tr w:rsidR="000C6258" w14:paraId="2765787D" w14:textId="77777777" w:rsidTr="00D96DAF">
        <w:tc>
          <w:tcPr>
            <w:tcW w:w="1595" w:type="dxa"/>
          </w:tcPr>
          <w:p w14:paraId="778032B7" w14:textId="6EF8E561" w:rsidR="000C6258" w:rsidRDefault="000C6258">
            <w:pPr>
              <w:pBdr>
                <w:top w:val="nil"/>
                <w:left w:val="nil"/>
                <w:bottom w:val="nil"/>
                <w:right w:val="nil"/>
                <w:between w:val="nil"/>
              </w:pBdr>
              <w:spacing w:line="276" w:lineRule="auto"/>
              <w:rPr>
                <w:color w:val="000000"/>
                <w:sz w:val="24"/>
                <w:szCs w:val="24"/>
              </w:rPr>
            </w:pPr>
          </w:p>
        </w:tc>
        <w:tc>
          <w:tcPr>
            <w:tcW w:w="1595" w:type="dxa"/>
          </w:tcPr>
          <w:p w14:paraId="0C268D8C" w14:textId="381FDC6F" w:rsidR="000C6258" w:rsidRDefault="000C6258">
            <w:pPr>
              <w:pBdr>
                <w:top w:val="nil"/>
                <w:left w:val="nil"/>
                <w:bottom w:val="nil"/>
                <w:right w:val="nil"/>
                <w:between w:val="nil"/>
              </w:pBdr>
              <w:spacing w:line="276" w:lineRule="auto"/>
              <w:rPr>
                <w:color w:val="000000"/>
                <w:sz w:val="24"/>
                <w:szCs w:val="24"/>
              </w:rPr>
            </w:pPr>
          </w:p>
        </w:tc>
        <w:tc>
          <w:tcPr>
            <w:tcW w:w="1595" w:type="dxa"/>
          </w:tcPr>
          <w:p w14:paraId="3E10D919" w14:textId="0E08B74C" w:rsidR="000C6258" w:rsidRDefault="000C6258">
            <w:pPr>
              <w:pBdr>
                <w:top w:val="nil"/>
                <w:left w:val="nil"/>
                <w:bottom w:val="nil"/>
                <w:right w:val="nil"/>
                <w:between w:val="nil"/>
              </w:pBdr>
              <w:spacing w:line="276" w:lineRule="auto"/>
              <w:rPr>
                <w:color w:val="000000"/>
                <w:sz w:val="24"/>
                <w:szCs w:val="24"/>
              </w:rPr>
            </w:pPr>
          </w:p>
        </w:tc>
      </w:tr>
    </w:tbl>
    <w:p w14:paraId="7ACC162B" w14:textId="77777777" w:rsidR="000C6258" w:rsidRDefault="000C6258">
      <w:pPr>
        <w:pBdr>
          <w:top w:val="nil"/>
          <w:left w:val="nil"/>
          <w:bottom w:val="nil"/>
          <w:right w:val="nil"/>
          <w:between w:val="nil"/>
        </w:pBdr>
        <w:spacing w:line="276" w:lineRule="auto"/>
        <w:jc w:val="both"/>
        <w:rPr>
          <w:color w:val="000000"/>
          <w:sz w:val="24"/>
          <w:szCs w:val="24"/>
        </w:rPr>
      </w:pPr>
    </w:p>
    <w:p w14:paraId="027B69C2"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Задание 5. (За каждый верно заполненный пропуск – 1 балл. Максимально за задание – 10 баллов).</w:t>
      </w:r>
    </w:p>
    <w:p w14:paraId="5394EDF3" w14:textId="77777777"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Второй этап реформ Александра I связан с именем одного из замечательных государственных деятелей России первой половины XIX в. — ________1________. Он был выходцем из семьи ______2_______ Владимирской губернии, блестяще закончил духовную академию, но затем выбрал гражданскую карьеру. Свое восхождение по служебной лестнице он начал еще при _______3_______ в должности начальника канцелярии генерал-прокурора А.Б.Куракина. Отличаясь ясным и критичным умом, необыкновенной трудоспособностью, даром прекрасно излагать свои мысли, он сумел сделать блестящую карьеру и приблизиться к Александру I. С 1806 г. он стал докладчиком императора по делам управления и законодательства. По его инициативе в ________4________ г. император подписал указы: один — о придворных званиях, согласно которому придворное звание оставалось почетным отличием, не давая права на получение должности и чина, второй — об экзаменах на гражданские чины, начиная с VII класса.</w:t>
      </w:r>
    </w:p>
    <w:p w14:paraId="13795F25" w14:textId="77777777" w:rsidR="000C6258" w:rsidRDefault="005E625C">
      <w:pPr>
        <w:pBdr>
          <w:top w:val="nil"/>
          <w:left w:val="nil"/>
          <w:bottom w:val="nil"/>
          <w:right w:val="nil"/>
          <w:between w:val="nil"/>
        </w:pBdr>
        <w:spacing w:line="276" w:lineRule="auto"/>
        <w:jc w:val="both"/>
        <w:rPr>
          <w:color w:val="000000"/>
          <w:sz w:val="24"/>
          <w:szCs w:val="24"/>
        </w:rPr>
        <w:sectPr w:rsidR="000C6258">
          <w:footerReference w:type="default" r:id="rId8"/>
          <w:pgSz w:w="11906" w:h="16838"/>
          <w:pgMar w:top="340" w:right="566" w:bottom="340" w:left="851" w:header="709" w:footer="709" w:gutter="0"/>
          <w:pgNumType w:start="1"/>
          <w:cols w:space="720"/>
        </w:sectPr>
      </w:pPr>
      <w:r>
        <w:rPr>
          <w:color w:val="000000"/>
          <w:sz w:val="24"/>
          <w:szCs w:val="24"/>
        </w:rPr>
        <w:t>Но основной задачей ________1_________ стала деятельность по реформированию государственного механизма России. План преобразования России, законченный к осени 1809 г., предусматривал создание трех параллельных рядов учреждений — _______5______, __________6________ и _______7_______. Фактически этот план означал превращение самодержавной монархии в _______8_______. Александр I в целом одобрил этот проект и приступил к его реализации. 1 января _______9_______ г. был образован _________10___________, разделенный на четыре департамента: военных дел, законов, дел гражданских и духовных и государственной экономии.</w:t>
      </w:r>
    </w:p>
    <w:p w14:paraId="3243CD15"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9"/>
        <w:tblW w:w="108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268"/>
        <w:gridCol w:w="2268"/>
        <w:gridCol w:w="1583"/>
        <w:gridCol w:w="2493"/>
      </w:tblGrid>
      <w:tr w:rsidR="000C6258" w14:paraId="4EC35F9E" w14:textId="77777777" w:rsidTr="004A59CA">
        <w:trPr>
          <w:trHeight w:val="525"/>
        </w:trPr>
        <w:tc>
          <w:tcPr>
            <w:tcW w:w="2235" w:type="dxa"/>
          </w:tcPr>
          <w:p w14:paraId="6E1F72C5" w14:textId="77777777" w:rsidR="000C6258" w:rsidRDefault="000C6258">
            <w:pPr>
              <w:numPr>
                <w:ilvl w:val="0"/>
                <w:numId w:val="3"/>
              </w:numPr>
              <w:pBdr>
                <w:top w:val="nil"/>
                <w:left w:val="nil"/>
                <w:bottom w:val="nil"/>
                <w:right w:val="nil"/>
                <w:between w:val="nil"/>
              </w:pBdr>
              <w:spacing w:line="276" w:lineRule="auto"/>
              <w:jc w:val="center"/>
              <w:rPr>
                <w:color w:val="000000"/>
                <w:sz w:val="24"/>
                <w:szCs w:val="24"/>
              </w:rPr>
            </w:pPr>
          </w:p>
        </w:tc>
        <w:tc>
          <w:tcPr>
            <w:tcW w:w="2268" w:type="dxa"/>
          </w:tcPr>
          <w:p w14:paraId="4782EF18" w14:textId="77777777" w:rsidR="000C6258" w:rsidRDefault="000C6258">
            <w:pPr>
              <w:numPr>
                <w:ilvl w:val="0"/>
                <w:numId w:val="3"/>
              </w:numPr>
              <w:pBdr>
                <w:top w:val="nil"/>
                <w:left w:val="nil"/>
                <w:bottom w:val="nil"/>
                <w:right w:val="nil"/>
                <w:between w:val="nil"/>
              </w:pBdr>
              <w:spacing w:line="276" w:lineRule="auto"/>
              <w:jc w:val="center"/>
              <w:rPr>
                <w:color w:val="000000"/>
                <w:sz w:val="24"/>
                <w:szCs w:val="24"/>
              </w:rPr>
            </w:pPr>
          </w:p>
        </w:tc>
        <w:tc>
          <w:tcPr>
            <w:tcW w:w="2268" w:type="dxa"/>
          </w:tcPr>
          <w:p w14:paraId="051B4B8E" w14:textId="77777777" w:rsidR="000C6258" w:rsidRDefault="000C6258">
            <w:pPr>
              <w:numPr>
                <w:ilvl w:val="0"/>
                <w:numId w:val="3"/>
              </w:numPr>
              <w:pBdr>
                <w:top w:val="nil"/>
                <w:left w:val="nil"/>
                <w:bottom w:val="nil"/>
                <w:right w:val="nil"/>
                <w:between w:val="nil"/>
              </w:pBdr>
              <w:spacing w:line="276" w:lineRule="auto"/>
              <w:jc w:val="center"/>
              <w:rPr>
                <w:color w:val="000000"/>
                <w:sz w:val="24"/>
                <w:szCs w:val="24"/>
              </w:rPr>
            </w:pPr>
          </w:p>
        </w:tc>
        <w:tc>
          <w:tcPr>
            <w:tcW w:w="1583" w:type="dxa"/>
          </w:tcPr>
          <w:p w14:paraId="032E4647" w14:textId="77777777" w:rsidR="000C6258" w:rsidRDefault="000C6258">
            <w:pPr>
              <w:numPr>
                <w:ilvl w:val="0"/>
                <w:numId w:val="3"/>
              </w:numPr>
              <w:pBdr>
                <w:top w:val="nil"/>
                <w:left w:val="nil"/>
                <w:bottom w:val="nil"/>
                <w:right w:val="nil"/>
                <w:between w:val="nil"/>
              </w:pBdr>
              <w:spacing w:line="276" w:lineRule="auto"/>
              <w:jc w:val="center"/>
              <w:rPr>
                <w:color w:val="000000"/>
                <w:sz w:val="24"/>
                <w:szCs w:val="24"/>
              </w:rPr>
            </w:pPr>
          </w:p>
        </w:tc>
        <w:tc>
          <w:tcPr>
            <w:tcW w:w="2493" w:type="dxa"/>
          </w:tcPr>
          <w:p w14:paraId="214AD468" w14:textId="77777777" w:rsidR="000C6258" w:rsidRDefault="000C6258">
            <w:pPr>
              <w:numPr>
                <w:ilvl w:val="0"/>
                <w:numId w:val="3"/>
              </w:numPr>
              <w:pBdr>
                <w:top w:val="nil"/>
                <w:left w:val="nil"/>
                <w:bottom w:val="nil"/>
                <w:right w:val="nil"/>
                <w:between w:val="nil"/>
              </w:pBdr>
              <w:spacing w:line="276" w:lineRule="auto"/>
              <w:jc w:val="center"/>
              <w:rPr>
                <w:color w:val="000000"/>
                <w:sz w:val="24"/>
                <w:szCs w:val="24"/>
              </w:rPr>
            </w:pPr>
          </w:p>
        </w:tc>
      </w:tr>
      <w:tr w:rsidR="000C6258" w14:paraId="1EFE0584" w14:textId="77777777" w:rsidTr="004A59CA">
        <w:trPr>
          <w:trHeight w:val="560"/>
        </w:trPr>
        <w:tc>
          <w:tcPr>
            <w:tcW w:w="2235" w:type="dxa"/>
          </w:tcPr>
          <w:p w14:paraId="383805F8" w14:textId="7F6C9B5F" w:rsidR="000C6258" w:rsidRDefault="000C6258">
            <w:pPr>
              <w:pBdr>
                <w:top w:val="nil"/>
                <w:left w:val="nil"/>
                <w:bottom w:val="nil"/>
                <w:right w:val="nil"/>
                <w:between w:val="nil"/>
              </w:pBdr>
              <w:spacing w:line="276" w:lineRule="auto"/>
              <w:jc w:val="center"/>
              <w:rPr>
                <w:color w:val="000000"/>
                <w:sz w:val="24"/>
                <w:szCs w:val="24"/>
              </w:rPr>
            </w:pPr>
          </w:p>
        </w:tc>
        <w:tc>
          <w:tcPr>
            <w:tcW w:w="2268" w:type="dxa"/>
          </w:tcPr>
          <w:p w14:paraId="5849BF34" w14:textId="6072C8BD" w:rsidR="000C6258" w:rsidRDefault="000C6258">
            <w:pPr>
              <w:pBdr>
                <w:top w:val="nil"/>
                <w:left w:val="nil"/>
                <w:bottom w:val="nil"/>
                <w:right w:val="nil"/>
                <w:between w:val="nil"/>
              </w:pBdr>
              <w:spacing w:line="276" w:lineRule="auto"/>
              <w:jc w:val="center"/>
              <w:rPr>
                <w:color w:val="000000"/>
                <w:sz w:val="24"/>
                <w:szCs w:val="24"/>
              </w:rPr>
            </w:pPr>
          </w:p>
        </w:tc>
        <w:tc>
          <w:tcPr>
            <w:tcW w:w="2268" w:type="dxa"/>
          </w:tcPr>
          <w:p w14:paraId="20390C01" w14:textId="2E8BDEEA" w:rsidR="000C6258" w:rsidRDefault="000C6258">
            <w:pPr>
              <w:pBdr>
                <w:top w:val="nil"/>
                <w:left w:val="nil"/>
                <w:bottom w:val="nil"/>
                <w:right w:val="nil"/>
                <w:between w:val="nil"/>
              </w:pBdr>
              <w:spacing w:line="276" w:lineRule="auto"/>
              <w:jc w:val="center"/>
              <w:rPr>
                <w:color w:val="000000"/>
                <w:sz w:val="24"/>
                <w:szCs w:val="24"/>
              </w:rPr>
            </w:pPr>
          </w:p>
        </w:tc>
        <w:tc>
          <w:tcPr>
            <w:tcW w:w="1583" w:type="dxa"/>
          </w:tcPr>
          <w:p w14:paraId="478E3B3C" w14:textId="46F39232" w:rsidR="000C6258" w:rsidRDefault="000C6258">
            <w:pPr>
              <w:pBdr>
                <w:top w:val="nil"/>
                <w:left w:val="nil"/>
                <w:bottom w:val="nil"/>
                <w:right w:val="nil"/>
                <w:between w:val="nil"/>
              </w:pBdr>
              <w:spacing w:line="276" w:lineRule="auto"/>
              <w:jc w:val="center"/>
              <w:rPr>
                <w:color w:val="000000"/>
                <w:sz w:val="24"/>
                <w:szCs w:val="24"/>
              </w:rPr>
            </w:pPr>
          </w:p>
        </w:tc>
        <w:tc>
          <w:tcPr>
            <w:tcW w:w="2493" w:type="dxa"/>
          </w:tcPr>
          <w:p w14:paraId="4C513B7D" w14:textId="77777777" w:rsidR="004A59CA" w:rsidRDefault="004A59CA" w:rsidP="005B5619">
            <w:pPr>
              <w:pBdr>
                <w:top w:val="nil"/>
                <w:left w:val="nil"/>
                <w:bottom w:val="nil"/>
                <w:right w:val="nil"/>
                <w:between w:val="nil"/>
              </w:pBdr>
              <w:spacing w:line="276" w:lineRule="auto"/>
              <w:rPr>
                <w:b/>
                <w:color w:val="000000"/>
                <w:sz w:val="24"/>
                <w:szCs w:val="24"/>
              </w:rPr>
            </w:pPr>
          </w:p>
          <w:p w14:paraId="0EECDDF6" w14:textId="77777777" w:rsidR="00D96DAF" w:rsidRDefault="00D96DAF" w:rsidP="005B5619">
            <w:pPr>
              <w:pBdr>
                <w:top w:val="nil"/>
                <w:left w:val="nil"/>
                <w:bottom w:val="nil"/>
                <w:right w:val="nil"/>
                <w:between w:val="nil"/>
              </w:pBdr>
              <w:spacing w:line="276" w:lineRule="auto"/>
              <w:rPr>
                <w:b/>
                <w:color w:val="000000"/>
                <w:sz w:val="24"/>
                <w:szCs w:val="24"/>
              </w:rPr>
            </w:pPr>
          </w:p>
          <w:p w14:paraId="50D0CF3A" w14:textId="77777777" w:rsidR="00D96DAF" w:rsidRDefault="00D96DAF" w:rsidP="005B5619">
            <w:pPr>
              <w:pBdr>
                <w:top w:val="nil"/>
                <w:left w:val="nil"/>
                <w:bottom w:val="nil"/>
                <w:right w:val="nil"/>
                <w:between w:val="nil"/>
              </w:pBdr>
              <w:spacing w:line="276" w:lineRule="auto"/>
              <w:rPr>
                <w:b/>
                <w:color w:val="000000"/>
                <w:sz w:val="24"/>
                <w:szCs w:val="24"/>
              </w:rPr>
            </w:pPr>
          </w:p>
          <w:p w14:paraId="3460CD01" w14:textId="77777777" w:rsidR="00D96DAF" w:rsidRDefault="00D96DAF" w:rsidP="005B5619">
            <w:pPr>
              <w:pBdr>
                <w:top w:val="nil"/>
                <w:left w:val="nil"/>
                <w:bottom w:val="nil"/>
                <w:right w:val="nil"/>
                <w:between w:val="nil"/>
              </w:pBdr>
              <w:spacing w:line="276" w:lineRule="auto"/>
              <w:rPr>
                <w:b/>
                <w:color w:val="000000"/>
                <w:sz w:val="24"/>
                <w:szCs w:val="24"/>
              </w:rPr>
            </w:pPr>
          </w:p>
          <w:p w14:paraId="17728250" w14:textId="75AACBFE" w:rsidR="00D96DAF" w:rsidRPr="005B5619" w:rsidRDefault="00D96DAF" w:rsidP="005B5619">
            <w:pPr>
              <w:pBdr>
                <w:top w:val="nil"/>
                <w:left w:val="nil"/>
                <w:bottom w:val="nil"/>
                <w:right w:val="nil"/>
                <w:between w:val="nil"/>
              </w:pBdr>
              <w:spacing w:line="276" w:lineRule="auto"/>
              <w:rPr>
                <w:b/>
                <w:color w:val="000000"/>
                <w:sz w:val="24"/>
                <w:szCs w:val="24"/>
              </w:rPr>
            </w:pPr>
          </w:p>
        </w:tc>
      </w:tr>
      <w:tr w:rsidR="000C6258" w14:paraId="680F4779" w14:textId="77777777" w:rsidTr="004A59CA">
        <w:trPr>
          <w:trHeight w:val="569"/>
        </w:trPr>
        <w:tc>
          <w:tcPr>
            <w:tcW w:w="2235" w:type="dxa"/>
          </w:tcPr>
          <w:p w14:paraId="12265340"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lastRenderedPageBreak/>
              <w:t>6</w:t>
            </w:r>
          </w:p>
        </w:tc>
        <w:tc>
          <w:tcPr>
            <w:tcW w:w="2268" w:type="dxa"/>
          </w:tcPr>
          <w:p w14:paraId="63547DDD"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7</w:t>
            </w:r>
          </w:p>
        </w:tc>
        <w:tc>
          <w:tcPr>
            <w:tcW w:w="2268" w:type="dxa"/>
          </w:tcPr>
          <w:p w14:paraId="3B6D694B"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8</w:t>
            </w:r>
          </w:p>
        </w:tc>
        <w:tc>
          <w:tcPr>
            <w:tcW w:w="1583" w:type="dxa"/>
          </w:tcPr>
          <w:p w14:paraId="6F6D2C33"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9</w:t>
            </w:r>
          </w:p>
        </w:tc>
        <w:tc>
          <w:tcPr>
            <w:tcW w:w="2493" w:type="dxa"/>
          </w:tcPr>
          <w:p w14:paraId="4A458515"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10</w:t>
            </w:r>
          </w:p>
        </w:tc>
      </w:tr>
      <w:tr w:rsidR="000C6258" w14:paraId="09BB7489" w14:textId="77777777" w:rsidTr="004A59CA">
        <w:trPr>
          <w:trHeight w:val="549"/>
        </w:trPr>
        <w:tc>
          <w:tcPr>
            <w:tcW w:w="2235" w:type="dxa"/>
          </w:tcPr>
          <w:p w14:paraId="0351516F" w14:textId="77777777" w:rsidR="004A59CA" w:rsidRDefault="004A59CA" w:rsidP="004A59CA">
            <w:pPr>
              <w:pBdr>
                <w:top w:val="nil"/>
                <w:left w:val="nil"/>
                <w:bottom w:val="nil"/>
                <w:right w:val="nil"/>
                <w:between w:val="nil"/>
              </w:pBdr>
              <w:spacing w:line="276" w:lineRule="auto"/>
              <w:jc w:val="center"/>
              <w:rPr>
                <w:b/>
                <w:color w:val="000000"/>
                <w:sz w:val="24"/>
                <w:szCs w:val="24"/>
              </w:rPr>
            </w:pPr>
          </w:p>
          <w:p w14:paraId="61ADC07A" w14:textId="77777777" w:rsidR="004A59CA" w:rsidRDefault="004A59CA">
            <w:pPr>
              <w:pBdr>
                <w:top w:val="nil"/>
                <w:left w:val="nil"/>
                <w:bottom w:val="nil"/>
                <w:right w:val="nil"/>
                <w:between w:val="nil"/>
              </w:pBdr>
              <w:spacing w:line="276" w:lineRule="auto"/>
              <w:jc w:val="center"/>
              <w:rPr>
                <w:color w:val="000000"/>
                <w:sz w:val="24"/>
                <w:szCs w:val="24"/>
              </w:rPr>
            </w:pPr>
          </w:p>
        </w:tc>
        <w:tc>
          <w:tcPr>
            <w:tcW w:w="2268" w:type="dxa"/>
          </w:tcPr>
          <w:p w14:paraId="7FF19FC1" w14:textId="77777777" w:rsidR="004A59CA" w:rsidRDefault="004A59CA" w:rsidP="00D96DAF">
            <w:pPr>
              <w:pBdr>
                <w:top w:val="nil"/>
                <w:left w:val="nil"/>
                <w:bottom w:val="nil"/>
                <w:right w:val="nil"/>
                <w:between w:val="nil"/>
              </w:pBdr>
              <w:spacing w:line="276" w:lineRule="auto"/>
              <w:rPr>
                <w:color w:val="000000"/>
                <w:sz w:val="24"/>
                <w:szCs w:val="24"/>
              </w:rPr>
            </w:pPr>
          </w:p>
        </w:tc>
        <w:tc>
          <w:tcPr>
            <w:tcW w:w="2268" w:type="dxa"/>
          </w:tcPr>
          <w:p w14:paraId="738AB6E1" w14:textId="00A5716A" w:rsidR="000C6258" w:rsidRDefault="000C6258">
            <w:pPr>
              <w:pBdr>
                <w:top w:val="nil"/>
                <w:left w:val="nil"/>
                <w:bottom w:val="nil"/>
                <w:right w:val="nil"/>
                <w:between w:val="nil"/>
              </w:pBdr>
              <w:spacing w:line="276" w:lineRule="auto"/>
              <w:jc w:val="center"/>
              <w:rPr>
                <w:color w:val="000000"/>
                <w:sz w:val="24"/>
                <w:szCs w:val="24"/>
              </w:rPr>
            </w:pPr>
          </w:p>
        </w:tc>
        <w:tc>
          <w:tcPr>
            <w:tcW w:w="1583" w:type="dxa"/>
          </w:tcPr>
          <w:p w14:paraId="2B96DB0A" w14:textId="65FC9F03" w:rsidR="000C6258" w:rsidRDefault="000C6258">
            <w:pPr>
              <w:pBdr>
                <w:top w:val="nil"/>
                <w:left w:val="nil"/>
                <w:bottom w:val="nil"/>
                <w:right w:val="nil"/>
                <w:between w:val="nil"/>
              </w:pBdr>
              <w:spacing w:line="276" w:lineRule="auto"/>
              <w:jc w:val="center"/>
              <w:rPr>
                <w:color w:val="000000"/>
                <w:sz w:val="24"/>
                <w:szCs w:val="24"/>
              </w:rPr>
            </w:pPr>
          </w:p>
        </w:tc>
        <w:tc>
          <w:tcPr>
            <w:tcW w:w="2493" w:type="dxa"/>
          </w:tcPr>
          <w:p w14:paraId="2C107BFD" w14:textId="77777777" w:rsidR="000C6258" w:rsidRDefault="000C6258">
            <w:pPr>
              <w:pBdr>
                <w:top w:val="nil"/>
                <w:left w:val="nil"/>
                <w:bottom w:val="nil"/>
                <w:right w:val="nil"/>
                <w:between w:val="nil"/>
              </w:pBdr>
              <w:spacing w:line="276" w:lineRule="auto"/>
              <w:jc w:val="center"/>
              <w:rPr>
                <w:color w:val="000000"/>
                <w:sz w:val="24"/>
                <w:szCs w:val="24"/>
              </w:rPr>
            </w:pPr>
          </w:p>
          <w:p w14:paraId="0EA7FD49" w14:textId="77777777" w:rsidR="00D96DAF" w:rsidRDefault="00D96DAF">
            <w:pPr>
              <w:pBdr>
                <w:top w:val="nil"/>
                <w:left w:val="nil"/>
                <w:bottom w:val="nil"/>
                <w:right w:val="nil"/>
                <w:between w:val="nil"/>
              </w:pBdr>
              <w:spacing w:line="276" w:lineRule="auto"/>
              <w:jc w:val="center"/>
              <w:rPr>
                <w:color w:val="000000"/>
                <w:sz w:val="24"/>
                <w:szCs w:val="24"/>
              </w:rPr>
            </w:pPr>
          </w:p>
          <w:p w14:paraId="42D47FD7" w14:textId="77777777" w:rsidR="00D96DAF" w:rsidRDefault="00D96DAF">
            <w:pPr>
              <w:pBdr>
                <w:top w:val="nil"/>
                <w:left w:val="nil"/>
                <w:bottom w:val="nil"/>
                <w:right w:val="nil"/>
                <w:between w:val="nil"/>
              </w:pBdr>
              <w:spacing w:line="276" w:lineRule="auto"/>
              <w:jc w:val="center"/>
              <w:rPr>
                <w:color w:val="000000"/>
                <w:sz w:val="24"/>
                <w:szCs w:val="24"/>
              </w:rPr>
            </w:pPr>
          </w:p>
          <w:p w14:paraId="44F08DC3" w14:textId="77777777" w:rsidR="00D96DAF" w:rsidRDefault="00D96DAF">
            <w:pPr>
              <w:pBdr>
                <w:top w:val="nil"/>
                <w:left w:val="nil"/>
                <w:bottom w:val="nil"/>
                <w:right w:val="nil"/>
                <w:between w:val="nil"/>
              </w:pBdr>
              <w:spacing w:line="276" w:lineRule="auto"/>
              <w:jc w:val="center"/>
              <w:rPr>
                <w:color w:val="000000"/>
                <w:sz w:val="24"/>
                <w:szCs w:val="24"/>
              </w:rPr>
            </w:pPr>
          </w:p>
          <w:p w14:paraId="22A33470" w14:textId="77777777" w:rsidR="00D96DAF" w:rsidRDefault="00D96DAF">
            <w:pPr>
              <w:pBdr>
                <w:top w:val="nil"/>
                <w:left w:val="nil"/>
                <w:bottom w:val="nil"/>
                <w:right w:val="nil"/>
                <w:between w:val="nil"/>
              </w:pBdr>
              <w:spacing w:line="276" w:lineRule="auto"/>
              <w:jc w:val="center"/>
              <w:rPr>
                <w:color w:val="000000"/>
                <w:sz w:val="24"/>
                <w:szCs w:val="24"/>
              </w:rPr>
            </w:pPr>
          </w:p>
          <w:p w14:paraId="54F78C0B" w14:textId="77777777" w:rsidR="00D96DAF" w:rsidRDefault="00D96DAF">
            <w:pPr>
              <w:pBdr>
                <w:top w:val="nil"/>
                <w:left w:val="nil"/>
                <w:bottom w:val="nil"/>
                <w:right w:val="nil"/>
                <w:between w:val="nil"/>
              </w:pBdr>
              <w:spacing w:line="276" w:lineRule="auto"/>
              <w:jc w:val="center"/>
              <w:rPr>
                <w:color w:val="000000"/>
                <w:sz w:val="24"/>
                <w:szCs w:val="24"/>
              </w:rPr>
            </w:pPr>
          </w:p>
          <w:p w14:paraId="555DC781" w14:textId="6A1F7C7C" w:rsidR="00D96DAF" w:rsidRDefault="00D96DAF">
            <w:pPr>
              <w:pBdr>
                <w:top w:val="nil"/>
                <w:left w:val="nil"/>
                <w:bottom w:val="nil"/>
                <w:right w:val="nil"/>
                <w:between w:val="nil"/>
              </w:pBdr>
              <w:spacing w:line="276" w:lineRule="auto"/>
              <w:jc w:val="center"/>
              <w:rPr>
                <w:color w:val="000000"/>
                <w:sz w:val="24"/>
                <w:szCs w:val="24"/>
              </w:rPr>
            </w:pPr>
          </w:p>
        </w:tc>
      </w:tr>
    </w:tbl>
    <w:p w14:paraId="777268FC" w14:textId="77777777" w:rsidR="000C6258" w:rsidRDefault="000C6258">
      <w:pPr>
        <w:widowControl w:val="0"/>
        <w:pBdr>
          <w:top w:val="nil"/>
          <w:left w:val="nil"/>
          <w:bottom w:val="nil"/>
          <w:right w:val="nil"/>
          <w:between w:val="nil"/>
        </w:pBdr>
        <w:spacing w:line="276" w:lineRule="auto"/>
        <w:rPr>
          <w:color w:val="000000"/>
          <w:sz w:val="24"/>
          <w:szCs w:val="24"/>
        </w:rPr>
      </w:pPr>
    </w:p>
    <w:p w14:paraId="7B3274BE" w14:textId="77777777" w:rsidR="000C6258" w:rsidRDefault="005E625C">
      <w:pPr>
        <w:widowControl w:val="0"/>
        <w:pBdr>
          <w:top w:val="nil"/>
          <w:left w:val="nil"/>
          <w:bottom w:val="nil"/>
          <w:right w:val="nil"/>
          <w:between w:val="nil"/>
        </w:pBdr>
        <w:spacing w:line="276" w:lineRule="auto"/>
        <w:jc w:val="both"/>
        <w:rPr>
          <w:color w:val="000000"/>
          <w:sz w:val="24"/>
          <w:szCs w:val="24"/>
        </w:rPr>
      </w:pPr>
      <w:r>
        <w:rPr>
          <w:b/>
          <w:color w:val="000000"/>
          <w:sz w:val="24"/>
          <w:szCs w:val="24"/>
        </w:rPr>
        <w:t xml:space="preserve">Задание 6. (по 1 баллу за каждое соответствие, максимальный балл – </w:t>
      </w:r>
      <w:r w:rsidR="00175110">
        <w:rPr>
          <w:b/>
          <w:color w:val="000000"/>
          <w:sz w:val="24"/>
          <w:szCs w:val="24"/>
        </w:rPr>
        <w:t xml:space="preserve"> </w:t>
      </w:r>
      <w:r>
        <w:rPr>
          <w:b/>
          <w:color w:val="000000"/>
          <w:sz w:val="24"/>
          <w:szCs w:val="24"/>
        </w:rPr>
        <w:t>4).</w:t>
      </w:r>
    </w:p>
    <w:p w14:paraId="59B59E20" w14:textId="77777777" w:rsidR="000C6258" w:rsidRDefault="005E625C">
      <w:pPr>
        <w:widowControl w:val="0"/>
        <w:pBdr>
          <w:top w:val="nil"/>
          <w:left w:val="nil"/>
          <w:bottom w:val="nil"/>
          <w:right w:val="nil"/>
          <w:between w:val="nil"/>
        </w:pBdr>
        <w:spacing w:line="276" w:lineRule="auto"/>
        <w:jc w:val="both"/>
        <w:rPr>
          <w:color w:val="000000"/>
          <w:sz w:val="24"/>
          <w:szCs w:val="24"/>
        </w:rPr>
      </w:pPr>
      <w:r>
        <w:rPr>
          <w:b/>
          <w:color w:val="000000"/>
          <w:sz w:val="24"/>
          <w:szCs w:val="24"/>
        </w:rPr>
        <w:t xml:space="preserve">Соотнесите элементы правого и левого столбцов таблицы. В правом столбце есть лишняя характеристика. Запишите ответ в таблицу. </w:t>
      </w:r>
    </w:p>
    <w:p w14:paraId="27800A44" w14:textId="77777777" w:rsidR="000C6258" w:rsidRDefault="000C6258">
      <w:pPr>
        <w:widowControl w:val="0"/>
        <w:pBdr>
          <w:top w:val="nil"/>
          <w:left w:val="nil"/>
          <w:bottom w:val="nil"/>
          <w:right w:val="nil"/>
          <w:between w:val="nil"/>
        </w:pBdr>
        <w:spacing w:line="276" w:lineRule="auto"/>
        <w:jc w:val="both"/>
        <w:rPr>
          <w:color w:val="000000"/>
          <w:sz w:val="24"/>
          <w:szCs w:val="24"/>
        </w:rPr>
      </w:pPr>
    </w:p>
    <w:tbl>
      <w:tblPr>
        <w:tblStyle w:val="aa"/>
        <w:tblW w:w="80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9"/>
        <w:gridCol w:w="3831"/>
      </w:tblGrid>
      <w:tr w:rsidR="000C6258" w14:paraId="76F269C1" w14:textId="77777777" w:rsidTr="00175110">
        <w:trPr>
          <w:jc w:val="center"/>
        </w:trPr>
        <w:tc>
          <w:tcPr>
            <w:tcW w:w="4259" w:type="dxa"/>
          </w:tcPr>
          <w:p w14:paraId="7616A7F8" w14:textId="77777777" w:rsidR="000C6258" w:rsidRDefault="005E625C">
            <w:pPr>
              <w:pBdr>
                <w:top w:val="nil"/>
                <w:left w:val="nil"/>
                <w:bottom w:val="nil"/>
                <w:right w:val="nil"/>
                <w:between w:val="nil"/>
              </w:pBdr>
              <w:spacing w:line="276" w:lineRule="auto"/>
              <w:jc w:val="center"/>
              <w:rPr>
                <w:color w:val="000000"/>
                <w:sz w:val="24"/>
                <w:szCs w:val="24"/>
              </w:rPr>
            </w:pPr>
            <w:r>
              <w:rPr>
                <w:color w:val="000000"/>
                <w:sz w:val="24"/>
                <w:szCs w:val="24"/>
              </w:rPr>
              <w:t>Событие</w:t>
            </w:r>
          </w:p>
        </w:tc>
        <w:tc>
          <w:tcPr>
            <w:tcW w:w="3831" w:type="dxa"/>
          </w:tcPr>
          <w:p w14:paraId="5E36CA0E" w14:textId="77777777" w:rsidR="000C6258" w:rsidRDefault="005E625C">
            <w:pPr>
              <w:pBdr>
                <w:top w:val="nil"/>
                <w:left w:val="nil"/>
                <w:bottom w:val="nil"/>
                <w:right w:val="nil"/>
                <w:between w:val="nil"/>
              </w:pBdr>
              <w:spacing w:line="276" w:lineRule="auto"/>
              <w:jc w:val="center"/>
              <w:rPr>
                <w:color w:val="000000"/>
                <w:sz w:val="24"/>
                <w:szCs w:val="24"/>
              </w:rPr>
            </w:pPr>
            <w:r>
              <w:rPr>
                <w:color w:val="000000"/>
                <w:sz w:val="24"/>
                <w:szCs w:val="24"/>
              </w:rPr>
              <w:t>Участник</w:t>
            </w:r>
          </w:p>
        </w:tc>
      </w:tr>
      <w:tr w:rsidR="000C6258" w14:paraId="2B78249A" w14:textId="77777777" w:rsidTr="00175110">
        <w:trPr>
          <w:jc w:val="center"/>
        </w:trPr>
        <w:tc>
          <w:tcPr>
            <w:tcW w:w="4259" w:type="dxa"/>
          </w:tcPr>
          <w:p w14:paraId="4CCFF5D1" w14:textId="77777777" w:rsidR="000C6258" w:rsidRDefault="005E625C" w:rsidP="00175110">
            <w:pPr>
              <w:pBdr>
                <w:top w:val="nil"/>
                <w:left w:val="nil"/>
                <w:bottom w:val="nil"/>
                <w:right w:val="nil"/>
                <w:between w:val="nil"/>
              </w:pBdr>
              <w:spacing w:line="276" w:lineRule="auto"/>
              <w:rPr>
                <w:color w:val="000000"/>
                <w:sz w:val="24"/>
                <w:szCs w:val="24"/>
              </w:rPr>
            </w:pPr>
            <w:r>
              <w:rPr>
                <w:color w:val="000000"/>
                <w:sz w:val="24"/>
                <w:szCs w:val="24"/>
              </w:rPr>
              <w:t xml:space="preserve">1) </w:t>
            </w:r>
            <w:r w:rsidR="00175110">
              <w:rPr>
                <w:color w:val="000000"/>
                <w:sz w:val="24"/>
                <w:szCs w:val="24"/>
              </w:rPr>
              <w:t>Финансов</w:t>
            </w:r>
            <w:r>
              <w:rPr>
                <w:color w:val="000000"/>
                <w:sz w:val="24"/>
                <w:szCs w:val="24"/>
              </w:rPr>
              <w:t>ая реформа Николая I</w:t>
            </w:r>
          </w:p>
        </w:tc>
        <w:tc>
          <w:tcPr>
            <w:tcW w:w="3831" w:type="dxa"/>
          </w:tcPr>
          <w:p w14:paraId="6116318F"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А) К.А. Шильдер</w:t>
            </w:r>
          </w:p>
        </w:tc>
      </w:tr>
      <w:tr w:rsidR="000C6258" w14:paraId="52278E54" w14:textId="77777777" w:rsidTr="00175110">
        <w:trPr>
          <w:jc w:val="center"/>
        </w:trPr>
        <w:tc>
          <w:tcPr>
            <w:tcW w:w="4259" w:type="dxa"/>
          </w:tcPr>
          <w:p w14:paraId="3B20DFC4"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2) Крымская война</w:t>
            </w:r>
          </w:p>
        </w:tc>
        <w:tc>
          <w:tcPr>
            <w:tcW w:w="3831" w:type="dxa"/>
          </w:tcPr>
          <w:p w14:paraId="77354867"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Б) А.Х. Бенкендорф</w:t>
            </w:r>
          </w:p>
        </w:tc>
      </w:tr>
      <w:tr w:rsidR="000C6258" w14:paraId="20C3FA75" w14:textId="77777777" w:rsidTr="00175110">
        <w:trPr>
          <w:jc w:val="center"/>
        </w:trPr>
        <w:tc>
          <w:tcPr>
            <w:tcW w:w="4259" w:type="dxa"/>
          </w:tcPr>
          <w:p w14:paraId="528C108B"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3) Создание первого в России проекта подводной лодки</w:t>
            </w:r>
          </w:p>
        </w:tc>
        <w:tc>
          <w:tcPr>
            <w:tcW w:w="3831" w:type="dxa"/>
          </w:tcPr>
          <w:p w14:paraId="62639124" w14:textId="77777777" w:rsidR="000C6258" w:rsidRDefault="005E625C" w:rsidP="00175110">
            <w:pPr>
              <w:pBdr>
                <w:top w:val="nil"/>
                <w:left w:val="nil"/>
                <w:bottom w:val="nil"/>
                <w:right w:val="nil"/>
                <w:between w:val="nil"/>
              </w:pBdr>
              <w:spacing w:line="276" w:lineRule="auto"/>
              <w:rPr>
                <w:color w:val="000000"/>
                <w:sz w:val="24"/>
                <w:szCs w:val="24"/>
              </w:rPr>
            </w:pPr>
            <w:r>
              <w:rPr>
                <w:color w:val="000000"/>
                <w:sz w:val="24"/>
                <w:szCs w:val="24"/>
              </w:rPr>
              <w:t>В) А.</w:t>
            </w:r>
            <w:r w:rsidR="00175110">
              <w:rPr>
                <w:color w:val="000000"/>
                <w:sz w:val="24"/>
                <w:szCs w:val="24"/>
              </w:rPr>
              <w:t>С</w:t>
            </w:r>
            <w:r>
              <w:rPr>
                <w:color w:val="000000"/>
                <w:sz w:val="24"/>
                <w:szCs w:val="24"/>
              </w:rPr>
              <w:t>. Меншиков</w:t>
            </w:r>
          </w:p>
        </w:tc>
      </w:tr>
      <w:tr w:rsidR="000C6258" w14:paraId="00D63688" w14:textId="77777777" w:rsidTr="00175110">
        <w:trPr>
          <w:jc w:val="center"/>
        </w:trPr>
        <w:tc>
          <w:tcPr>
            <w:tcW w:w="4259" w:type="dxa"/>
          </w:tcPr>
          <w:p w14:paraId="196C0EF5"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4) Создание III Отделения СЕИВК</w:t>
            </w:r>
          </w:p>
        </w:tc>
        <w:tc>
          <w:tcPr>
            <w:tcW w:w="3831" w:type="dxa"/>
          </w:tcPr>
          <w:p w14:paraId="6186862C"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Г) А.А. Аракчеев</w:t>
            </w:r>
          </w:p>
        </w:tc>
      </w:tr>
      <w:tr w:rsidR="000C6258" w14:paraId="2974ABAA" w14:textId="77777777" w:rsidTr="00175110">
        <w:trPr>
          <w:jc w:val="center"/>
        </w:trPr>
        <w:tc>
          <w:tcPr>
            <w:tcW w:w="4259" w:type="dxa"/>
          </w:tcPr>
          <w:p w14:paraId="34F6AC24" w14:textId="77777777" w:rsidR="000C6258" w:rsidRDefault="000C6258">
            <w:pPr>
              <w:pBdr>
                <w:top w:val="nil"/>
                <w:left w:val="nil"/>
                <w:bottom w:val="nil"/>
                <w:right w:val="nil"/>
                <w:between w:val="nil"/>
              </w:pBdr>
              <w:spacing w:line="276" w:lineRule="auto"/>
              <w:rPr>
                <w:color w:val="000000"/>
                <w:sz w:val="24"/>
                <w:szCs w:val="24"/>
              </w:rPr>
            </w:pPr>
          </w:p>
        </w:tc>
        <w:tc>
          <w:tcPr>
            <w:tcW w:w="3831" w:type="dxa"/>
          </w:tcPr>
          <w:p w14:paraId="7636A569"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Д) Е.Ф. Канкрин</w:t>
            </w:r>
          </w:p>
        </w:tc>
      </w:tr>
    </w:tbl>
    <w:p w14:paraId="7BEA5406" w14:textId="77777777" w:rsidR="000C6258" w:rsidRDefault="000C6258">
      <w:pPr>
        <w:pBdr>
          <w:top w:val="nil"/>
          <w:left w:val="nil"/>
          <w:bottom w:val="nil"/>
          <w:right w:val="nil"/>
          <w:between w:val="nil"/>
        </w:pBdr>
        <w:rPr>
          <w:color w:val="000000"/>
          <w:sz w:val="24"/>
          <w:szCs w:val="24"/>
        </w:rPr>
      </w:pPr>
    </w:p>
    <w:p w14:paraId="67A65E04"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b"/>
        <w:tblW w:w="80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8"/>
        <w:gridCol w:w="1985"/>
        <w:gridCol w:w="2409"/>
        <w:gridCol w:w="1799"/>
      </w:tblGrid>
      <w:tr w:rsidR="000C6258" w14:paraId="790DCCAF" w14:textId="77777777">
        <w:tc>
          <w:tcPr>
            <w:tcW w:w="1859" w:type="dxa"/>
          </w:tcPr>
          <w:p w14:paraId="7471B8C2" w14:textId="77777777" w:rsidR="000C6258" w:rsidRDefault="005E625C">
            <w:pPr>
              <w:pBdr>
                <w:top w:val="nil"/>
                <w:left w:val="nil"/>
                <w:bottom w:val="nil"/>
                <w:right w:val="nil"/>
                <w:between w:val="nil"/>
              </w:pBdr>
              <w:spacing w:line="276" w:lineRule="auto"/>
              <w:ind w:left="360"/>
              <w:jc w:val="center"/>
              <w:rPr>
                <w:color w:val="000000"/>
                <w:sz w:val="24"/>
                <w:szCs w:val="24"/>
              </w:rPr>
            </w:pPr>
            <w:r>
              <w:rPr>
                <w:b/>
                <w:color w:val="000000"/>
                <w:sz w:val="24"/>
                <w:szCs w:val="24"/>
              </w:rPr>
              <w:t>1</w:t>
            </w:r>
          </w:p>
        </w:tc>
        <w:tc>
          <w:tcPr>
            <w:tcW w:w="1985" w:type="dxa"/>
          </w:tcPr>
          <w:p w14:paraId="49C9ED9A" w14:textId="77777777" w:rsidR="000C6258" w:rsidRDefault="005E625C">
            <w:pPr>
              <w:pBdr>
                <w:top w:val="nil"/>
                <w:left w:val="nil"/>
                <w:bottom w:val="nil"/>
                <w:right w:val="nil"/>
                <w:between w:val="nil"/>
              </w:pBdr>
              <w:spacing w:line="276" w:lineRule="auto"/>
              <w:ind w:left="360"/>
              <w:jc w:val="center"/>
              <w:rPr>
                <w:color w:val="000000"/>
                <w:sz w:val="24"/>
                <w:szCs w:val="24"/>
              </w:rPr>
            </w:pPr>
            <w:r>
              <w:rPr>
                <w:b/>
                <w:color w:val="000000"/>
                <w:sz w:val="24"/>
                <w:szCs w:val="24"/>
              </w:rPr>
              <w:t>2</w:t>
            </w:r>
          </w:p>
        </w:tc>
        <w:tc>
          <w:tcPr>
            <w:tcW w:w="2409" w:type="dxa"/>
          </w:tcPr>
          <w:p w14:paraId="62AD01FD"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3</w:t>
            </w:r>
          </w:p>
        </w:tc>
        <w:tc>
          <w:tcPr>
            <w:tcW w:w="1799" w:type="dxa"/>
          </w:tcPr>
          <w:p w14:paraId="223226F8"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4</w:t>
            </w:r>
          </w:p>
        </w:tc>
      </w:tr>
      <w:tr w:rsidR="000C6258" w14:paraId="28CE87D1" w14:textId="77777777">
        <w:tc>
          <w:tcPr>
            <w:tcW w:w="1859" w:type="dxa"/>
          </w:tcPr>
          <w:p w14:paraId="2172588D" w14:textId="37C46A86" w:rsidR="000C6258" w:rsidRDefault="000C6258" w:rsidP="00D96DAF">
            <w:pPr>
              <w:pBdr>
                <w:top w:val="nil"/>
                <w:left w:val="nil"/>
                <w:bottom w:val="nil"/>
                <w:right w:val="nil"/>
                <w:between w:val="nil"/>
              </w:pBdr>
              <w:spacing w:line="276" w:lineRule="auto"/>
              <w:rPr>
                <w:color w:val="000000"/>
                <w:sz w:val="24"/>
                <w:szCs w:val="24"/>
              </w:rPr>
            </w:pPr>
          </w:p>
        </w:tc>
        <w:tc>
          <w:tcPr>
            <w:tcW w:w="1985" w:type="dxa"/>
          </w:tcPr>
          <w:p w14:paraId="3ABBE02E" w14:textId="05375912" w:rsidR="000C6258" w:rsidRDefault="000C6258" w:rsidP="00D96DAF">
            <w:pPr>
              <w:pBdr>
                <w:top w:val="nil"/>
                <w:left w:val="nil"/>
                <w:bottom w:val="nil"/>
                <w:right w:val="nil"/>
                <w:between w:val="nil"/>
              </w:pBdr>
              <w:spacing w:line="276" w:lineRule="auto"/>
              <w:rPr>
                <w:color w:val="000000"/>
                <w:sz w:val="24"/>
                <w:szCs w:val="24"/>
              </w:rPr>
            </w:pPr>
          </w:p>
        </w:tc>
        <w:tc>
          <w:tcPr>
            <w:tcW w:w="2409" w:type="dxa"/>
          </w:tcPr>
          <w:p w14:paraId="54941F13" w14:textId="3760B878" w:rsidR="000C6258" w:rsidRDefault="000C6258" w:rsidP="00D96DAF">
            <w:pPr>
              <w:pBdr>
                <w:top w:val="nil"/>
                <w:left w:val="nil"/>
                <w:bottom w:val="nil"/>
                <w:right w:val="nil"/>
                <w:between w:val="nil"/>
              </w:pBdr>
              <w:spacing w:line="276" w:lineRule="auto"/>
              <w:rPr>
                <w:color w:val="000000"/>
                <w:sz w:val="24"/>
                <w:szCs w:val="24"/>
              </w:rPr>
            </w:pPr>
          </w:p>
        </w:tc>
        <w:tc>
          <w:tcPr>
            <w:tcW w:w="1799" w:type="dxa"/>
          </w:tcPr>
          <w:p w14:paraId="5178F7FD" w14:textId="14919E86" w:rsidR="000C6258" w:rsidRDefault="000C6258">
            <w:pPr>
              <w:pBdr>
                <w:top w:val="nil"/>
                <w:left w:val="nil"/>
                <w:bottom w:val="nil"/>
                <w:right w:val="nil"/>
                <w:between w:val="nil"/>
              </w:pBdr>
              <w:spacing w:line="276" w:lineRule="auto"/>
              <w:jc w:val="center"/>
              <w:rPr>
                <w:color w:val="000000"/>
                <w:sz w:val="24"/>
                <w:szCs w:val="24"/>
              </w:rPr>
            </w:pPr>
          </w:p>
        </w:tc>
      </w:tr>
    </w:tbl>
    <w:p w14:paraId="163D2DC7" w14:textId="77777777" w:rsidR="000C6258" w:rsidRDefault="000C6258">
      <w:pPr>
        <w:pBdr>
          <w:top w:val="nil"/>
          <w:left w:val="nil"/>
          <w:bottom w:val="nil"/>
          <w:right w:val="nil"/>
          <w:between w:val="nil"/>
        </w:pBdr>
        <w:spacing w:line="276" w:lineRule="auto"/>
        <w:rPr>
          <w:color w:val="000000"/>
          <w:sz w:val="24"/>
          <w:szCs w:val="24"/>
        </w:rPr>
      </w:pPr>
    </w:p>
    <w:p w14:paraId="4411DE65"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Задание 7. (1 балл - за выделение лишнего, 2- за пояснение, максимальный балл - 6)</w:t>
      </w:r>
    </w:p>
    <w:p w14:paraId="7C8D9DE2"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 xml:space="preserve">Что или кто является лишним в ряду? Подчеркните это слово и объясните почему. </w:t>
      </w:r>
    </w:p>
    <w:p w14:paraId="5FEED518" w14:textId="77777777" w:rsidR="000C6258" w:rsidRDefault="005E625C">
      <w:pPr>
        <w:pBdr>
          <w:top w:val="nil"/>
          <w:left w:val="nil"/>
          <w:bottom w:val="nil"/>
          <w:right w:val="nil"/>
          <w:between w:val="nil"/>
        </w:pBdr>
        <w:tabs>
          <w:tab w:val="left" w:pos="0"/>
        </w:tabs>
        <w:spacing w:line="276" w:lineRule="auto"/>
        <w:jc w:val="both"/>
        <w:rPr>
          <w:color w:val="000000"/>
          <w:sz w:val="24"/>
          <w:szCs w:val="24"/>
          <w:highlight w:val="white"/>
        </w:rPr>
      </w:pPr>
      <w:r>
        <w:rPr>
          <w:color w:val="000000"/>
          <w:sz w:val="24"/>
          <w:szCs w:val="24"/>
          <w:highlight w:val="white"/>
        </w:rPr>
        <w:t xml:space="preserve">7.1. Колокольня Ивана Великого, «Царь-пушка», </w:t>
      </w:r>
      <w:r>
        <w:rPr>
          <w:color w:val="000000"/>
          <w:sz w:val="24"/>
          <w:szCs w:val="24"/>
          <w:highlight w:val="white"/>
          <w:u w:val="single"/>
        </w:rPr>
        <w:t>Дмитриевский собор</w:t>
      </w:r>
      <w:r>
        <w:rPr>
          <w:color w:val="000000"/>
          <w:sz w:val="24"/>
          <w:szCs w:val="24"/>
          <w:highlight w:val="white"/>
        </w:rPr>
        <w:t>, Благовещенский собор.</w:t>
      </w:r>
    </w:p>
    <w:p w14:paraId="75883BAF" w14:textId="5D90D84F" w:rsidR="000C6258" w:rsidRPr="00D96DAF" w:rsidRDefault="005E625C" w:rsidP="00D96DAF">
      <w:pPr>
        <w:pBdr>
          <w:top w:val="nil"/>
          <w:left w:val="nil"/>
          <w:bottom w:val="nil"/>
          <w:right w:val="nil"/>
          <w:between w:val="nil"/>
        </w:pBdr>
        <w:tabs>
          <w:tab w:val="left" w:pos="0"/>
        </w:tabs>
        <w:spacing w:line="276" w:lineRule="auto"/>
        <w:rPr>
          <w:bCs/>
          <w:color w:val="000000"/>
          <w:sz w:val="24"/>
          <w:szCs w:val="24"/>
          <w:highlight w:val="white"/>
        </w:rPr>
      </w:pPr>
      <w:r w:rsidRPr="00D96DAF">
        <w:rPr>
          <w:bCs/>
          <w:i/>
          <w:color w:val="000000"/>
          <w:sz w:val="24"/>
          <w:szCs w:val="24"/>
          <w:highlight w:val="white"/>
          <w:u w:val="single"/>
        </w:rPr>
        <w:t>___</w:t>
      </w:r>
      <w:r w:rsidR="00D96DAF" w:rsidRPr="00D96DAF">
        <w:rPr>
          <w:bCs/>
          <w:i/>
          <w:color w:val="000000"/>
          <w:sz w:val="24"/>
          <w:szCs w:val="24"/>
          <w:highlight w:val="white"/>
          <w:u w:val="single"/>
        </w:rPr>
        <w:t>________________________________________________________________________________________________________________________________________________________________________________</w:t>
      </w:r>
      <w:r w:rsidRPr="00D96DAF">
        <w:rPr>
          <w:bCs/>
          <w:color w:val="000000"/>
          <w:sz w:val="24"/>
          <w:szCs w:val="24"/>
          <w:highlight w:val="white"/>
        </w:rPr>
        <w:t>___________________________________________________________________________________</w:t>
      </w:r>
    </w:p>
    <w:p w14:paraId="06668EDB" w14:textId="77777777" w:rsidR="000C6258" w:rsidRDefault="005E625C">
      <w:pPr>
        <w:numPr>
          <w:ilvl w:val="1"/>
          <w:numId w:val="4"/>
        </w:numPr>
        <w:pBdr>
          <w:top w:val="nil"/>
          <w:left w:val="nil"/>
          <w:bottom w:val="nil"/>
          <w:right w:val="nil"/>
          <w:between w:val="nil"/>
        </w:pBdr>
        <w:tabs>
          <w:tab w:val="left" w:pos="0"/>
        </w:tabs>
        <w:spacing w:line="276" w:lineRule="auto"/>
        <w:jc w:val="both"/>
        <w:rPr>
          <w:color w:val="000000"/>
          <w:sz w:val="24"/>
          <w:szCs w:val="24"/>
          <w:highlight w:val="white"/>
        </w:rPr>
      </w:pPr>
      <w:r>
        <w:rPr>
          <w:color w:val="000000"/>
          <w:sz w:val="24"/>
          <w:szCs w:val="24"/>
          <w:highlight w:val="white"/>
        </w:rPr>
        <w:t xml:space="preserve">. В.П. Кочубей, А.Б. Куракин, Н. Н. Новосильцев, </w:t>
      </w:r>
      <w:r w:rsidR="003479C5">
        <w:rPr>
          <w:color w:val="000000"/>
          <w:sz w:val="24"/>
          <w:szCs w:val="24"/>
          <w:highlight w:val="white"/>
        </w:rPr>
        <w:t xml:space="preserve">М.Т. Лорис-Меликов, </w:t>
      </w:r>
      <w:r>
        <w:rPr>
          <w:color w:val="000000"/>
          <w:sz w:val="24"/>
          <w:szCs w:val="24"/>
          <w:highlight w:val="white"/>
        </w:rPr>
        <w:t>П.А. Валуев.</w:t>
      </w:r>
    </w:p>
    <w:p w14:paraId="6B5ABDD2" w14:textId="698C74F5" w:rsidR="003479C5" w:rsidRDefault="00D96DAF" w:rsidP="003479C5">
      <w:pPr>
        <w:pBdr>
          <w:top w:val="nil"/>
          <w:left w:val="nil"/>
          <w:bottom w:val="nil"/>
          <w:right w:val="nil"/>
          <w:between w:val="nil"/>
        </w:pBdr>
        <w:tabs>
          <w:tab w:val="left" w:pos="0"/>
        </w:tabs>
        <w:spacing w:line="276" w:lineRule="auto"/>
        <w:rPr>
          <w:color w:val="000000"/>
          <w:sz w:val="24"/>
          <w:szCs w:val="24"/>
          <w:highlight w:val="white"/>
        </w:rPr>
      </w:pPr>
      <w:r>
        <w:rPr>
          <w:b/>
          <w:bCs/>
          <w:color w:val="000000"/>
          <w:sz w:val="24"/>
          <w:szCs w:val="24"/>
          <w:highlight w:val="white"/>
        </w:rPr>
        <w:t>_________________________________________________________________________________________________________________________________________________________________________________</w:t>
      </w:r>
      <w:r w:rsidR="003479C5">
        <w:rPr>
          <w:color w:val="000000"/>
          <w:sz w:val="24"/>
          <w:szCs w:val="24"/>
          <w:highlight w:val="white"/>
        </w:rPr>
        <w:t>______________________________________________________________________________________</w:t>
      </w:r>
    </w:p>
    <w:p w14:paraId="1907A2D9" w14:textId="4C6FC075" w:rsidR="005B5619" w:rsidRDefault="005B5619">
      <w:pPr>
        <w:pBdr>
          <w:top w:val="nil"/>
          <w:left w:val="nil"/>
          <w:bottom w:val="nil"/>
          <w:right w:val="nil"/>
          <w:between w:val="nil"/>
        </w:pBdr>
        <w:spacing w:line="276" w:lineRule="auto"/>
        <w:jc w:val="both"/>
        <w:rPr>
          <w:b/>
          <w:color w:val="000000"/>
          <w:sz w:val="24"/>
          <w:szCs w:val="24"/>
        </w:rPr>
      </w:pPr>
    </w:p>
    <w:p w14:paraId="76372018" w14:textId="77777777" w:rsidR="00D96DAF" w:rsidRDefault="00D96DAF">
      <w:pPr>
        <w:pBdr>
          <w:top w:val="nil"/>
          <w:left w:val="nil"/>
          <w:bottom w:val="nil"/>
          <w:right w:val="nil"/>
          <w:between w:val="nil"/>
        </w:pBdr>
        <w:spacing w:line="276" w:lineRule="auto"/>
        <w:jc w:val="both"/>
        <w:rPr>
          <w:b/>
          <w:color w:val="000000"/>
          <w:sz w:val="24"/>
          <w:szCs w:val="24"/>
        </w:rPr>
      </w:pPr>
    </w:p>
    <w:p w14:paraId="54FF2B08"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 xml:space="preserve">Задание 8. Расположите в хронологическом порядке следующие события (А) и мирные договоры (Б). </w:t>
      </w:r>
    </w:p>
    <w:p w14:paraId="5C22C7B1"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 xml:space="preserve">(За каждую верно указанную последовательность 5 баллов. </w:t>
      </w:r>
      <w:r>
        <w:rPr>
          <w:color w:val="000000"/>
          <w:sz w:val="24"/>
          <w:szCs w:val="24"/>
        </w:rPr>
        <w:t xml:space="preserve">При наличии одной ошибки (т.е. верная последовательность восстанавливается путем перестановки любых двух символов) – 2 балла. </w:t>
      </w:r>
      <w:r>
        <w:rPr>
          <w:b/>
          <w:color w:val="000000"/>
          <w:sz w:val="24"/>
          <w:szCs w:val="24"/>
        </w:rPr>
        <w:t>Максимально за задание – 10 баллов.)</w:t>
      </w:r>
    </w:p>
    <w:p w14:paraId="46E1133F" w14:textId="77777777" w:rsidR="00D96DAF" w:rsidRDefault="00D96DAF">
      <w:pPr>
        <w:pBdr>
          <w:top w:val="nil"/>
          <w:left w:val="nil"/>
          <w:bottom w:val="nil"/>
          <w:right w:val="nil"/>
          <w:between w:val="nil"/>
        </w:pBdr>
        <w:spacing w:line="276" w:lineRule="auto"/>
        <w:jc w:val="both"/>
        <w:rPr>
          <w:color w:val="000000"/>
          <w:sz w:val="24"/>
          <w:szCs w:val="24"/>
        </w:rPr>
      </w:pPr>
    </w:p>
    <w:p w14:paraId="3D53BFD2" w14:textId="3BD71F85" w:rsidR="000C6258" w:rsidRDefault="005E625C">
      <w:pPr>
        <w:pBdr>
          <w:top w:val="nil"/>
          <w:left w:val="nil"/>
          <w:bottom w:val="nil"/>
          <w:right w:val="nil"/>
          <w:between w:val="nil"/>
        </w:pBdr>
        <w:spacing w:line="276" w:lineRule="auto"/>
        <w:jc w:val="both"/>
        <w:rPr>
          <w:color w:val="000000"/>
          <w:sz w:val="24"/>
          <w:szCs w:val="24"/>
        </w:rPr>
      </w:pPr>
      <w:r>
        <w:rPr>
          <w:color w:val="000000"/>
          <w:sz w:val="24"/>
          <w:szCs w:val="24"/>
        </w:rPr>
        <w:t xml:space="preserve">8.1. A) издание указа об «урочных летах»; Б) введение бессрочного сыска беглых крестьян;  </w:t>
      </w:r>
      <w:r>
        <w:rPr>
          <w:color w:val="000000"/>
          <w:sz w:val="24"/>
          <w:szCs w:val="24"/>
        </w:rPr>
        <w:br/>
        <w:t>B) подписание указа «О взыскании особой подати с бородачей и о ношении ими особого платья»; Г) издание Судебника Иваном IV; Д) принятие «Устава о резах».</w:t>
      </w:r>
    </w:p>
    <w:p w14:paraId="50F2B20E" w14:textId="77777777" w:rsidR="000C6258" w:rsidRDefault="000C6258">
      <w:pPr>
        <w:pBdr>
          <w:top w:val="nil"/>
          <w:left w:val="nil"/>
          <w:bottom w:val="nil"/>
          <w:right w:val="nil"/>
          <w:between w:val="nil"/>
        </w:pBdr>
        <w:spacing w:line="276" w:lineRule="auto"/>
        <w:jc w:val="both"/>
        <w:rPr>
          <w:color w:val="000000"/>
          <w:sz w:val="24"/>
          <w:szCs w:val="24"/>
        </w:rPr>
      </w:pPr>
    </w:p>
    <w:p w14:paraId="09A5A9F7"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lastRenderedPageBreak/>
        <w:t>Ответ</w:t>
      </w:r>
    </w:p>
    <w:tbl>
      <w:tblPr>
        <w:tblStyle w:val="ac"/>
        <w:tblW w:w="108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2175"/>
        <w:gridCol w:w="2175"/>
        <w:gridCol w:w="2175"/>
        <w:gridCol w:w="2149"/>
      </w:tblGrid>
      <w:tr w:rsidR="000C6258" w14:paraId="37BB8644" w14:textId="77777777">
        <w:tc>
          <w:tcPr>
            <w:tcW w:w="2173" w:type="dxa"/>
          </w:tcPr>
          <w:p w14:paraId="33762B45"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1</w:t>
            </w:r>
          </w:p>
        </w:tc>
        <w:tc>
          <w:tcPr>
            <w:tcW w:w="2175" w:type="dxa"/>
          </w:tcPr>
          <w:p w14:paraId="5766B4EE"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2</w:t>
            </w:r>
          </w:p>
        </w:tc>
        <w:tc>
          <w:tcPr>
            <w:tcW w:w="2175" w:type="dxa"/>
          </w:tcPr>
          <w:p w14:paraId="1A37F783"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3</w:t>
            </w:r>
          </w:p>
        </w:tc>
        <w:tc>
          <w:tcPr>
            <w:tcW w:w="2175" w:type="dxa"/>
          </w:tcPr>
          <w:p w14:paraId="701F2964"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4</w:t>
            </w:r>
          </w:p>
        </w:tc>
        <w:tc>
          <w:tcPr>
            <w:tcW w:w="2149" w:type="dxa"/>
          </w:tcPr>
          <w:p w14:paraId="7683C222" w14:textId="77777777" w:rsidR="000C6258" w:rsidRDefault="005E625C">
            <w:pPr>
              <w:pBdr>
                <w:top w:val="nil"/>
                <w:left w:val="nil"/>
                <w:bottom w:val="nil"/>
                <w:right w:val="nil"/>
                <w:between w:val="nil"/>
              </w:pBdr>
              <w:spacing w:line="276" w:lineRule="auto"/>
              <w:jc w:val="center"/>
              <w:rPr>
                <w:color w:val="000000"/>
                <w:sz w:val="24"/>
                <w:szCs w:val="24"/>
              </w:rPr>
            </w:pPr>
            <w:r>
              <w:rPr>
                <w:b/>
                <w:color w:val="000000"/>
                <w:sz w:val="24"/>
                <w:szCs w:val="24"/>
              </w:rPr>
              <w:t>5</w:t>
            </w:r>
          </w:p>
        </w:tc>
      </w:tr>
      <w:tr w:rsidR="000C6258" w14:paraId="3F18E1B0" w14:textId="77777777">
        <w:tc>
          <w:tcPr>
            <w:tcW w:w="2173" w:type="dxa"/>
          </w:tcPr>
          <w:p w14:paraId="301AB88B" w14:textId="43AC413C" w:rsidR="000C6258" w:rsidRDefault="000C6258">
            <w:pPr>
              <w:pBdr>
                <w:top w:val="nil"/>
                <w:left w:val="nil"/>
                <w:bottom w:val="nil"/>
                <w:right w:val="nil"/>
                <w:between w:val="nil"/>
              </w:pBdr>
              <w:spacing w:line="276" w:lineRule="auto"/>
              <w:jc w:val="center"/>
              <w:rPr>
                <w:color w:val="000000"/>
                <w:sz w:val="24"/>
                <w:szCs w:val="24"/>
              </w:rPr>
            </w:pPr>
          </w:p>
        </w:tc>
        <w:tc>
          <w:tcPr>
            <w:tcW w:w="2175" w:type="dxa"/>
          </w:tcPr>
          <w:p w14:paraId="0C267E2C" w14:textId="424F8379" w:rsidR="000C6258" w:rsidRDefault="000C6258">
            <w:pPr>
              <w:pBdr>
                <w:top w:val="nil"/>
                <w:left w:val="nil"/>
                <w:bottom w:val="nil"/>
                <w:right w:val="nil"/>
                <w:between w:val="nil"/>
              </w:pBdr>
              <w:spacing w:line="276" w:lineRule="auto"/>
              <w:jc w:val="center"/>
              <w:rPr>
                <w:color w:val="000000"/>
                <w:sz w:val="24"/>
                <w:szCs w:val="24"/>
              </w:rPr>
            </w:pPr>
          </w:p>
        </w:tc>
        <w:tc>
          <w:tcPr>
            <w:tcW w:w="2175" w:type="dxa"/>
          </w:tcPr>
          <w:p w14:paraId="3BC31103" w14:textId="7F738947" w:rsidR="000C6258" w:rsidRDefault="000C6258">
            <w:pPr>
              <w:pBdr>
                <w:top w:val="nil"/>
                <w:left w:val="nil"/>
                <w:bottom w:val="nil"/>
                <w:right w:val="nil"/>
                <w:between w:val="nil"/>
              </w:pBdr>
              <w:spacing w:line="276" w:lineRule="auto"/>
              <w:jc w:val="center"/>
              <w:rPr>
                <w:color w:val="000000"/>
                <w:sz w:val="24"/>
                <w:szCs w:val="24"/>
              </w:rPr>
            </w:pPr>
          </w:p>
        </w:tc>
        <w:tc>
          <w:tcPr>
            <w:tcW w:w="2175" w:type="dxa"/>
          </w:tcPr>
          <w:p w14:paraId="45706E51" w14:textId="0E665E35" w:rsidR="000C6258" w:rsidRDefault="000C6258">
            <w:pPr>
              <w:pBdr>
                <w:top w:val="nil"/>
                <w:left w:val="nil"/>
                <w:bottom w:val="nil"/>
                <w:right w:val="nil"/>
                <w:between w:val="nil"/>
              </w:pBdr>
              <w:spacing w:line="276" w:lineRule="auto"/>
              <w:jc w:val="center"/>
              <w:rPr>
                <w:color w:val="000000"/>
                <w:sz w:val="24"/>
                <w:szCs w:val="24"/>
              </w:rPr>
            </w:pPr>
          </w:p>
        </w:tc>
        <w:tc>
          <w:tcPr>
            <w:tcW w:w="2149" w:type="dxa"/>
          </w:tcPr>
          <w:p w14:paraId="0544E52F" w14:textId="0838E303" w:rsidR="000C6258" w:rsidRDefault="000C6258">
            <w:pPr>
              <w:pBdr>
                <w:top w:val="nil"/>
                <w:left w:val="nil"/>
                <w:bottom w:val="nil"/>
                <w:right w:val="nil"/>
                <w:between w:val="nil"/>
              </w:pBdr>
              <w:spacing w:line="276" w:lineRule="auto"/>
              <w:jc w:val="center"/>
              <w:rPr>
                <w:color w:val="000000"/>
                <w:sz w:val="24"/>
                <w:szCs w:val="24"/>
              </w:rPr>
            </w:pPr>
          </w:p>
        </w:tc>
      </w:tr>
    </w:tbl>
    <w:p w14:paraId="3896FDD2" w14:textId="77777777" w:rsidR="000C6258" w:rsidRDefault="000C6258">
      <w:pPr>
        <w:pBdr>
          <w:top w:val="nil"/>
          <w:left w:val="nil"/>
          <w:bottom w:val="nil"/>
          <w:right w:val="nil"/>
          <w:between w:val="nil"/>
        </w:pBdr>
        <w:spacing w:line="276" w:lineRule="auto"/>
        <w:rPr>
          <w:color w:val="000000"/>
          <w:sz w:val="24"/>
          <w:szCs w:val="24"/>
        </w:rPr>
      </w:pPr>
    </w:p>
    <w:p w14:paraId="139435D0" w14:textId="77777777" w:rsidR="000C6258" w:rsidRDefault="005E625C">
      <w:pPr>
        <w:pBdr>
          <w:top w:val="nil"/>
          <w:left w:val="nil"/>
          <w:bottom w:val="nil"/>
          <w:right w:val="nil"/>
          <w:between w:val="nil"/>
        </w:pBdr>
        <w:spacing w:line="276" w:lineRule="auto"/>
        <w:rPr>
          <w:sz w:val="24"/>
          <w:szCs w:val="24"/>
        </w:rPr>
      </w:pPr>
      <w:r w:rsidRPr="00054C62">
        <w:rPr>
          <w:sz w:val="24"/>
          <w:szCs w:val="24"/>
        </w:rPr>
        <w:t>8.2</w:t>
      </w:r>
      <w:r>
        <w:rPr>
          <w:sz w:val="24"/>
          <w:szCs w:val="24"/>
        </w:rPr>
        <w:t xml:space="preserve">. А) Парижский мир; Б) Сан-Стефанский мирный трактат; В) Ясский мир; Г) </w:t>
      </w:r>
      <w:r w:rsidR="008151C9">
        <w:rPr>
          <w:sz w:val="24"/>
          <w:szCs w:val="24"/>
        </w:rPr>
        <w:t>Бухарестский</w:t>
      </w:r>
      <w:r>
        <w:rPr>
          <w:sz w:val="24"/>
          <w:szCs w:val="24"/>
        </w:rPr>
        <w:t xml:space="preserve"> мир; Д) Адрианопольский мир.</w:t>
      </w:r>
    </w:p>
    <w:p w14:paraId="37E11BD8"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d"/>
        <w:tblW w:w="108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2174"/>
        <w:gridCol w:w="2174"/>
        <w:gridCol w:w="2174"/>
        <w:gridCol w:w="2152"/>
      </w:tblGrid>
      <w:tr w:rsidR="000C6258" w14:paraId="3B822072" w14:textId="77777777">
        <w:tc>
          <w:tcPr>
            <w:tcW w:w="2173" w:type="dxa"/>
            <w:tcBorders>
              <w:top w:val="single" w:sz="4" w:space="0" w:color="000000"/>
              <w:left w:val="single" w:sz="4" w:space="0" w:color="000000"/>
              <w:bottom w:val="single" w:sz="4" w:space="0" w:color="000000"/>
              <w:right w:val="single" w:sz="4" w:space="0" w:color="000000"/>
            </w:tcBorders>
          </w:tcPr>
          <w:p w14:paraId="51F5F88C" w14:textId="77777777" w:rsidR="000C6258" w:rsidRPr="009309EC" w:rsidRDefault="005E625C">
            <w:pPr>
              <w:pBdr>
                <w:top w:val="nil"/>
                <w:left w:val="nil"/>
                <w:bottom w:val="nil"/>
                <w:right w:val="nil"/>
                <w:between w:val="nil"/>
              </w:pBdr>
              <w:spacing w:line="276" w:lineRule="auto"/>
              <w:jc w:val="center"/>
              <w:rPr>
                <w:b/>
                <w:color w:val="000000"/>
                <w:sz w:val="24"/>
                <w:szCs w:val="24"/>
              </w:rPr>
            </w:pPr>
            <w:r w:rsidRPr="009309EC">
              <w:rPr>
                <w:b/>
                <w:color w:val="000000"/>
                <w:sz w:val="24"/>
                <w:szCs w:val="24"/>
              </w:rPr>
              <w:t>1</w:t>
            </w:r>
          </w:p>
        </w:tc>
        <w:tc>
          <w:tcPr>
            <w:tcW w:w="2174" w:type="dxa"/>
            <w:tcBorders>
              <w:top w:val="single" w:sz="4" w:space="0" w:color="000000"/>
              <w:left w:val="single" w:sz="4" w:space="0" w:color="000000"/>
              <w:bottom w:val="single" w:sz="4" w:space="0" w:color="000000"/>
              <w:right w:val="single" w:sz="4" w:space="0" w:color="000000"/>
            </w:tcBorders>
          </w:tcPr>
          <w:p w14:paraId="644CECD9" w14:textId="77777777" w:rsidR="000C6258" w:rsidRPr="009309EC" w:rsidRDefault="005E625C">
            <w:pPr>
              <w:pBdr>
                <w:top w:val="nil"/>
                <w:left w:val="nil"/>
                <w:bottom w:val="nil"/>
                <w:right w:val="nil"/>
                <w:between w:val="nil"/>
              </w:pBdr>
              <w:spacing w:line="276" w:lineRule="auto"/>
              <w:jc w:val="center"/>
              <w:rPr>
                <w:b/>
                <w:color w:val="000000"/>
                <w:sz w:val="24"/>
                <w:szCs w:val="24"/>
              </w:rPr>
            </w:pPr>
            <w:r w:rsidRPr="009309EC">
              <w:rPr>
                <w:b/>
                <w:color w:val="000000"/>
                <w:sz w:val="24"/>
                <w:szCs w:val="24"/>
              </w:rPr>
              <w:t>2</w:t>
            </w:r>
          </w:p>
        </w:tc>
        <w:tc>
          <w:tcPr>
            <w:tcW w:w="2174" w:type="dxa"/>
            <w:tcBorders>
              <w:top w:val="single" w:sz="4" w:space="0" w:color="000000"/>
              <w:left w:val="single" w:sz="4" w:space="0" w:color="000000"/>
              <w:bottom w:val="single" w:sz="4" w:space="0" w:color="000000"/>
              <w:right w:val="single" w:sz="4" w:space="0" w:color="000000"/>
            </w:tcBorders>
          </w:tcPr>
          <w:p w14:paraId="76272070" w14:textId="77777777" w:rsidR="000C6258" w:rsidRPr="009309EC" w:rsidRDefault="005E625C">
            <w:pPr>
              <w:pBdr>
                <w:top w:val="nil"/>
                <w:left w:val="nil"/>
                <w:bottom w:val="nil"/>
                <w:right w:val="nil"/>
                <w:between w:val="nil"/>
              </w:pBdr>
              <w:spacing w:line="276" w:lineRule="auto"/>
              <w:jc w:val="center"/>
              <w:rPr>
                <w:b/>
                <w:color w:val="000000"/>
                <w:sz w:val="24"/>
                <w:szCs w:val="24"/>
              </w:rPr>
            </w:pPr>
            <w:r w:rsidRPr="009309EC">
              <w:rPr>
                <w:b/>
                <w:color w:val="000000"/>
                <w:sz w:val="24"/>
                <w:szCs w:val="24"/>
              </w:rPr>
              <w:t>3</w:t>
            </w:r>
          </w:p>
        </w:tc>
        <w:tc>
          <w:tcPr>
            <w:tcW w:w="2174" w:type="dxa"/>
            <w:tcBorders>
              <w:top w:val="single" w:sz="4" w:space="0" w:color="000000"/>
              <w:left w:val="single" w:sz="4" w:space="0" w:color="000000"/>
              <w:bottom w:val="single" w:sz="4" w:space="0" w:color="000000"/>
              <w:right w:val="single" w:sz="4" w:space="0" w:color="000000"/>
            </w:tcBorders>
          </w:tcPr>
          <w:p w14:paraId="56146032" w14:textId="77777777" w:rsidR="000C6258" w:rsidRPr="009309EC" w:rsidRDefault="005E625C">
            <w:pPr>
              <w:pBdr>
                <w:top w:val="nil"/>
                <w:left w:val="nil"/>
                <w:bottom w:val="nil"/>
                <w:right w:val="nil"/>
                <w:between w:val="nil"/>
              </w:pBdr>
              <w:spacing w:line="276" w:lineRule="auto"/>
              <w:jc w:val="center"/>
              <w:rPr>
                <w:b/>
                <w:color w:val="000000"/>
                <w:sz w:val="24"/>
                <w:szCs w:val="24"/>
              </w:rPr>
            </w:pPr>
            <w:r w:rsidRPr="009309EC">
              <w:rPr>
                <w:b/>
                <w:color w:val="000000"/>
                <w:sz w:val="24"/>
                <w:szCs w:val="24"/>
              </w:rPr>
              <w:t>4</w:t>
            </w:r>
          </w:p>
        </w:tc>
        <w:tc>
          <w:tcPr>
            <w:tcW w:w="2152" w:type="dxa"/>
            <w:tcBorders>
              <w:top w:val="single" w:sz="4" w:space="0" w:color="000000"/>
              <w:left w:val="single" w:sz="4" w:space="0" w:color="000000"/>
              <w:bottom w:val="single" w:sz="4" w:space="0" w:color="000000"/>
              <w:right w:val="single" w:sz="4" w:space="0" w:color="000000"/>
            </w:tcBorders>
          </w:tcPr>
          <w:p w14:paraId="66BB5393" w14:textId="77777777" w:rsidR="000C6258" w:rsidRPr="009309EC" w:rsidRDefault="005E625C">
            <w:pPr>
              <w:pBdr>
                <w:top w:val="nil"/>
                <w:left w:val="nil"/>
                <w:bottom w:val="nil"/>
                <w:right w:val="nil"/>
                <w:between w:val="nil"/>
              </w:pBdr>
              <w:spacing w:line="276" w:lineRule="auto"/>
              <w:jc w:val="center"/>
              <w:rPr>
                <w:b/>
                <w:color w:val="000000"/>
                <w:sz w:val="24"/>
                <w:szCs w:val="24"/>
              </w:rPr>
            </w:pPr>
            <w:r w:rsidRPr="009309EC">
              <w:rPr>
                <w:b/>
                <w:color w:val="000000"/>
                <w:sz w:val="24"/>
                <w:szCs w:val="24"/>
              </w:rPr>
              <w:t>5</w:t>
            </w:r>
          </w:p>
        </w:tc>
      </w:tr>
      <w:tr w:rsidR="000C6258" w14:paraId="1DA267EF" w14:textId="77777777">
        <w:tc>
          <w:tcPr>
            <w:tcW w:w="2173" w:type="dxa"/>
            <w:tcBorders>
              <w:top w:val="single" w:sz="4" w:space="0" w:color="000000"/>
              <w:left w:val="single" w:sz="4" w:space="0" w:color="000000"/>
              <w:bottom w:val="single" w:sz="4" w:space="0" w:color="000000"/>
              <w:right w:val="single" w:sz="4" w:space="0" w:color="000000"/>
            </w:tcBorders>
          </w:tcPr>
          <w:p w14:paraId="0A237A6D" w14:textId="09698FB5" w:rsidR="000C6258" w:rsidRPr="009309EC" w:rsidRDefault="000C6258">
            <w:pPr>
              <w:pBdr>
                <w:top w:val="nil"/>
                <w:left w:val="nil"/>
                <w:bottom w:val="nil"/>
                <w:right w:val="nil"/>
                <w:between w:val="nil"/>
              </w:pBdr>
              <w:spacing w:line="276" w:lineRule="auto"/>
              <w:jc w:val="center"/>
              <w:rPr>
                <w:b/>
                <w:color w:val="000000"/>
                <w:sz w:val="24"/>
                <w:szCs w:val="24"/>
              </w:rPr>
            </w:pPr>
          </w:p>
        </w:tc>
        <w:tc>
          <w:tcPr>
            <w:tcW w:w="2174" w:type="dxa"/>
            <w:tcBorders>
              <w:top w:val="single" w:sz="4" w:space="0" w:color="000000"/>
              <w:left w:val="single" w:sz="4" w:space="0" w:color="000000"/>
              <w:bottom w:val="single" w:sz="4" w:space="0" w:color="000000"/>
              <w:right w:val="single" w:sz="4" w:space="0" w:color="000000"/>
            </w:tcBorders>
          </w:tcPr>
          <w:p w14:paraId="0E1C663E" w14:textId="31BACD46" w:rsidR="000C6258" w:rsidRPr="009309EC" w:rsidRDefault="000C6258">
            <w:pPr>
              <w:pBdr>
                <w:top w:val="nil"/>
                <w:left w:val="nil"/>
                <w:bottom w:val="nil"/>
                <w:right w:val="nil"/>
                <w:between w:val="nil"/>
              </w:pBdr>
              <w:spacing w:line="276" w:lineRule="auto"/>
              <w:jc w:val="center"/>
              <w:rPr>
                <w:b/>
                <w:color w:val="000000"/>
                <w:sz w:val="24"/>
                <w:szCs w:val="24"/>
              </w:rPr>
            </w:pPr>
          </w:p>
        </w:tc>
        <w:tc>
          <w:tcPr>
            <w:tcW w:w="2174" w:type="dxa"/>
            <w:tcBorders>
              <w:top w:val="single" w:sz="4" w:space="0" w:color="000000"/>
              <w:left w:val="single" w:sz="4" w:space="0" w:color="000000"/>
              <w:bottom w:val="single" w:sz="4" w:space="0" w:color="000000"/>
              <w:right w:val="single" w:sz="4" w:space="0" w:color="000000"/>
            </w:tcBorders>
          </w:tcPr>
          <w:p w14:paraId="728B064D" w14:textId="6661CAF2" w:rsidR="000C6258" w:rsidRPr="009309EC" w:rsidRDefault="000C6258">
            <w:pPr>
              <w:pBdr>
                <w:top w:val="nil"/>
                <w:left w:val="nil"/>
                <w:bottom w:val="nil"/>
                <w:right w:val="nil"/>
                <w:between w:val="nil"/>
              </w:pBdr>
              <w:spacing w:line="276" w:lineRule="auto"/>
              <w:jc w:val="center"/>
              <w:rPr>
                <w:b/>
                <w:color w:val="000000"/>
                <w:sz w:val="24"/>
                <w:szCs w:val="24"/>
              </w:rPr>
            </w:pPr>
          </w:p>
        </w:tc>
        <w:tc>
          <w:tcPr>
            <w:tcW w:w="2174" w:type="dxa"/>
            <w:tcBorders>
              <w:top w:val="single" w:sz="4" w:space="0" w:color="000000"/>
              <w:left w:val="single" w:sz="4" w:space="0" w:color="000000"/>
              <w:bottom w:val="single" w:sz="4" w:space="0" w:color="000000"/>
              <w:right w:val="single" w:sz="4" w:space="0" w:color="000000"/>
            </w:tcBorders>
          </w:tcPr>
          <w:p w14:paraId="5A7DB780" w14:textId="50B3A1EB" w:rsidR="000C6258" w:rsidRPr="009309EC" w:rsidRDefault="000C6258">
            <w:pPr>
              <w:pBdr>
                <w:top w:val="nil"/>
                <w:left w:val="nil"/>
                <w:bottom w:val="nil"/>
                <w:right w:val="nil"/>
                <w:between w:val="nil"/>
              </w:pBdr>
              <w:spacing w:line="276" w:lineRule="auto"/>
              <w:jc w:val="center"/>
              <w:rPr>
                <w:b/>
                <w:color w:val="000000"/>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23F58956" w14:textId="1657A5D1" w:rsidR="000C6258" w:rsidRPr="009309EC" w:rsidRDefault="000C6258">
            <w:pPr>
              <w:pBdr>
                <w:top w:val="nil"/>
                <w:left w:val="nil"/>
                <w:bottom w:val="nil"/>
                <w:right w:val="nil"/>
                <w:between w:val="nil"/>
              </w:pBdr>
              <w:spacing w:line="276" w:lineRule="auto"/>
              <w:jc w:val="center"/>
              <w:rPr>
                <w:b/>
                <w:color w:val="000000"/>
                <w:sz w:val="24"/>
                <w:szCs w:val="24"/>
              </w:rPr>
            </w:pPr>
          </w:p>
        </w:tc>
      </w:tr>
    </w:tbl>
    <w:p w14:paraId="7A79FE6F" w14:textId="77777777" w:rsidR="000C6258" w:rsidRDefault="000C6258">
      <w:pPr>
        <w:pBdr>
          <w:top w:val="nil"/>
          <w:left w:val="nil"/>
          <w:bottom w:val="nil"/>
          <w:right w:val="nil"/>
          <w:between w:val="nil"/>
        </w:pBdr>
        <w:spacing w:line="276" w:lineRule="auto"/>
        <w:rPr>
          <w:color w:val="000000"/>
          <w:sz w:val="24"/>
          <w:szCs w:val="24"/>
          <w:highlight w:val="white"/>
        </w:rPr>
      </w:pPr>
    </w:p>
    <w:p w14:paraId="3522D486"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highlight w:val="white"/>
        </w:rPr>
        <w:t xml:space="preserve">Задание 9. </w:t>
      </w:r>
      <w:r>
        <w:rPr>
          <w:b/>
          <w:color w:val="000000"/>
          <w:sz w:val="24"/>
          <w:szCs w:val="24"/>
        </w:rPr>
        <w:t>Перед Вами изображения исторических событий, определите</w:t>
      </w:r>
      <w:r w:rsidR="005B5619">
        <w:rPr>
          <w:b/>
          <w:color w:val="000000"/>
          <w:sz w:val="24"/>
          <w:szCs w:val="24"/>
        </w:rPr>
        <w:t>,</w:t>
      </w:r>
      <w:r>
        <w:rPr>
          <w:b/>
          <w:color w:val="000000"/>
          <w:sz w:val="24"/>
          <w:szCs w:val="24"/>
        </w:rPr>
        <w:t xml:space="preserve"> какое событие изображено и укажите его точную дату.</w:t>
      </w:r>
      <w:r>
        <w:rPr>
          <w:b/>
          <w:color w:val="000000"/>
          <w:sz w:val="24"/>
          <w:szCs w:val="24"/>
          <w:highlight w:val="white"/>
        </w:rPr>
        <w:t xml:space="preserve"> (По 1 баллу за каждое правильно названное и 1 балл за правильную дату максимальный балл – 8).</w:t>
      </w:r>
      <w:r>
        <w:rPr>
          <w:color w:val="000000"/>
          <w:sz w:val="24"/>
          <w:szCs w:val="24"/>
        </w:rPr>
        <w:t xml:space="preserve"> </w:t>
      </w:r>
    </w:p>
    <w:tbl>
      <w:tblPr>
        <w:tblStyle w:val="ae"/>
        <w:tblW w:w="9900" w:type="dxa"/>
        <w:jc w:val="center"/>
        <w:tblInd w:w="0" w:type="dxa"/>
        <w:tblLayout w:type="fixed"/>
        <w:tblLook w:val="0000" w:firstRow="0" w:lastRow="0" w:firstColumn="0" w:lastColumn="0" w:noHBand="0" w:noVBand="0"/>
      </w:tblPr>
      <w:tblGrid>
        <w:gridCol w:w="9900"/>
      </w:tblGrid>
      <w:tr w:rsidR="000C6258" w14:paraId="2AEE6E15" w14:textId="77777777">
        <w:trPr>
          <w:jc w:val="center"/>
        </w:trPr>
        <w:tc>
          <w:tcPr>
            <w:tcW w:w="9900" w:type="dxa"/>
          </w:tcPr>
          <w:p w14:paraId="143FD73F" w14:textId="77777777" w:rsidR="000C6258" w:rsidRDefault="005E625C">
            <w:pPr>
              <w:pBdr>
                <w:top w:val="nil"/>
                <w:left w:val="nil"/>
                <w:bottom w:val="nil"/>
                <w:right w:val="nil"/>
                <w:between w:val="nil"/>
              </w:pBdr>
              <w:tabs>
                <w:tab w:val="left" w:pos="939"/>
              </w:tabs>
              <w:spacing w:line="276" w:lineRule="auto"/>
              <w:rPr>
                <w:color w:val="000000"/>
                <w:sz w:val="24"/>
                <w:szCs w:val="24"/>
              </w:rPr>
            </w:pPr>
            <w:r>
              <w:rPr>
                <w:color w:val="000000"/>
                <w:sz w:val="24"/>
                <w:szCs w:val="24"/>
              </w:rPr>
              <w:tab/>
            </w:r>
          </w:p>
          <w:p w14:paraId="7031590F" w14:textId="77777777" w:rsidR="000C6258" w:rsidRDefault="005E625C">
            <w:pPr>
              <w:pBdr>
                <w:top w:val="nil"/>
                <w:left w:val="nil"/>
                <w:bottom w:val="nil"/>
                <w:right w:val="nil"/>
                <w:between w:val="nil"/>
              </w:pBdr>
              <w:tabs>
                <w:tab w:val="left" w:pos="939"/>
              </w:tabs>
              <w:spacing w:line="276" w:lineRule="auto"/>
              <w:rPr>
                <w:color w:val="000000"/>
                <w:sz w:val="24"/>
                <w:szCs w:val="24"/>
              </w:rPr>
            </w:pPr>
            <w:r>
              <w:rPr>
                <w:b/>
                <w:color w:val="000000"/>
                <w:sz w:val="24"/>
                <w:szCs w:val="24"/>
              </w:rPr>
              <w:t xml:space="preserve">1  </w:t>
            </w:r>
            <w:r>
              <w:rPr>
                <w:b/>
                <w:noProof/>
                <w:color w:val="000000"/>
                <w:sz w:val="24"/>
                <w:szCs w:val="24"/>
              </w:rPr>
              <w:drawing>
                <wp:inline distT="0" distB="0" distL="114300" distR="114300" wp14:anchorId="2B35BD1E" wp14:editId="47A4F6F3">
                  <wp:extent cx="1894840" cy="21577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94840" cy="2157730"/>
                          </a:xfrm>
                          <a:prstGeom prst="rect">
                            <a:avLst/>
                          </a:prstGeom>
                          <a:ln/>
                        </pic:spPr>
                      </pic:pic>
                    </a:graphicData>
                  </a:graphic>
                </wp:inline>
              </w:drawing>
            </w:r>
            <w:r>
              <w:rPr>
                <w:b/>
                <w:color w:val="000000"/>
                <w:sz w:val="24"/>
                <w:szCs w:val="24"/>
              </w:rPr>
              <w:t xml:space="preserve">        2       </w:t>
            </w:r>
            <w:r>
              <w:rPr>
                <w:b/>
                <w:noProof/>
                <w:color w:val="000000"/>
                <w:sz w:val="24"/>
                <w:szCs w:val="24"/>
              </w:rPr>
              <w:drawing>
                <wp:inline distT="0" distB="0" distL="114300" distR="114300" wp14:anchorId="1EA293F5" wp14:editId="5E12E303">
                  <wp:extent cx="3321050" cy="217043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321050" cy="2170430"/>
                          </a:xfrm>
                          <a:prstGeom prst="rect">
                            <a:avLst/>
                          </a:prstGeom>
                          <a:ln/>
                        </pic:spPr>
                      </pic:pic>
                    </a:graphicData>
                  </a:graphic>
                </wp:inline>
              </w:drawing>
            </w:r>
          </w:p>
          <w:p w14:paraId="30329819" w14:textId="77777777" w:rsidR="000C6258" w:rsidRDefault="005E625C">
            <w:pPr>
              <w:pBdr>
                <w:top w:val="nil"/>
                <w:left w:val="nil"/>
                <w:bottom w:val="nil"/>
                <w:right w:val="nil"/>
                <w:between w:val="nil"/>
              </w:pBdr>
              <w:tabs>
                <w:tab w:val="left" w:pos="939"/>
              </w:tabs>
              <w:spacing w:line="276" w:lineRule="auto"/>
              <w:rPr>
                <w:color w:val="000000"/>
                <w:sz w:val="24"/>
                <w:szCs w:val="24"/>
              </w:rPr>
            </w:pPr>
            <w:r>
              <w:rPr>
                <w:b/>
                <w:color w:val="000000"/>
                <w:sz w:val="24"/>
                <w:szCs w:val="24"/>
              </w:rPr>
              <w:t xml:space="preserve"> </w:t>
            </w:r>
          </w:p>
          <w:p w14:paraId="2001D678" w14:textId="77777777" w:rsidR="000C6258" w:rsidRDefault="005E625C">
            <w:pPr>
              <w:pBdr>
                <w:top w:val="nil"/>
                <w:left w:val="nil"/>
                <w:bottom w:val="nil"/>
                <w:right w:val="nil"/>
                <w:between w:val="nil"/>
              </w:pBdr>
              <w:spacing w:line="276" w:lineRule="auto"/>
              <w:rPr>
                <w:color w:val="000000"/>
                <w:sz w:val="24"/>
                <w:szCs w:val="24"/>
              </w:rPr>
            </w:pPr>
            <w:r>
              <w:rPr>
                <w:b/>
                <w:color w:val="000000"/>
                <w:sz w:val="24"/>
                <w:szCs w:val="24"/>
              </w:rPr>
              <w:t xml:space="preserve">3  </w:t>
            </w:r>
            <w:r>
              <w:rPr>
                <w:b/>
                <w:noProof/>
                <w:color w:val="000000"/>
                <w:sz w:val="24"/>
                <w:szCs w:val="24"/>
              </w:rPr>
              <w:drawing>
                <wp:inline distT="0" distB="0" distL="114300" distR="114300" wp14:anchorId="159BCF19" wp14:editId="15649FDE">
                  <wp:extent cx="2301875" cy="22993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301875" cy="2299335"/>
                          </a:xfrm>
                          <a:prstGeom prst="rect">
                            <a:avLst/>
                          </a:prstGeom>
                          <a:ln/>
                        </pic:spPr>
                      </pic:pic>
                    </a:graphicData>
                  </a:graphic>
                </wp:inline>
              </w:drawing>
            </w:r>
            <w:r>
              <w:rPr>
                <w:b/>
                <w:color w:val="000000"/>
                <w:sz w:val="24"/>
                <w:szCs w:val="24"/>
              </w:rPr>
              <w:t xml:space="preserve">      4  </w:t>
            </w:r>
            <w:r>
              <w:rPr>
                <w:b/>
                <w:noProof/>
                <w:color w:val="000000"/>
                <w:sz w:val="24"/>
                <w:szCs w:val="24"/>
              </w:rPr>
              <w:drawing>
                <wp:inline distT="0" distB="0" distL="114300" distR="114300" wp14:anchorId="5055BA73" wp14:editId="03DEAD77">
                  <wp:extent cx="3038475" cy="237299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038475" cy="2372995"/>
                          </a:xfrm>
                          <a:prstGeom prst="rect">
                            <a:avLst/>
                          </a:prstGeom>
                          <a:ln/>
                        </pic:spPr>
                      </pic:pic>
                    </a:graphicData>
                  </a:graphic>
                </wp:inline>
              </w:drawing>
            </w:r>
            <w:r>
              <w:rPr>
                <w:b/>
                <w:color w:val="000000"/>
                <w:sz w:val="24"/>
                <w:szCs w:val="24"/>
              </w:rPr>
              <w:t xml:space="preserve">                        </w:t>
            </w:r>
          </w:p>
          <w:p w14:paraId="018D75D7" w14:textId="77777777" w:rsidR="000C6258" w:rsidRDefault="000C6258">
            <w:pPr>
              <w:pBdr>
                <w:top w:val="nil"/>
                <w:left w:val="nil"/>
                <w:bottom w:val="nil"/>
                <w:right w:val="nil"/>
                <w:between w:val="nil"/>
              </w:pBdr>
              <w:spacing w:line="276" w:lineRule="auto"/>
              <w:rPr>
                <w:color w:val="000000"/>
                <w:sz w:val="24"/>
                <w:szCs w:val="24"/>
              </w:rPr>
            </w:pPr>
          </w:p>
        </w:tc>
      </w:tr>
      <w:tr w:rsidR="000C6258" w14:paraId="4C05608C" w14:textId="77777777">
        <w:trPr>
          <w:jc w:val="center"/>
        </w:trPr>
        <w:tc>
          <w:tcPr>
            <w:tcW w:w="9900" w:type="dxa"/>
          </w:tcPr>
          <w:p w14:paraId="1801DF38" w14:textId="77777777" w:rsidR="000C6258" w:rsidRDefault="008151C9">
            <w:pPr>
              <w:widowControl w:val="0"/>
              <w:pBdr>
                <w:top w:val="nil"/>
                <w:left w:val="nil"/>
                <w:bottom w:val="nil"/>
                <w:right w:val="nil"/>
                <w:between w:val="nil"/>
              </w:pBdr>
              <w:spacing w:line="276" w:lineRule="auto"/>
              <w:rPr>
                <w:color w:val="000000"/>
                <w:sz w:val="24"/>
                <w:szCs w:val="24"/>
              </w:rPr>
            </w:pPr>
            <w:r>
              <w:rPr>
                <w:color w:val="000000"/>
                <w:sz w:val="24"/>
                <w:szCs w:val="24"/>
              </w:rPr>
              <w:t>Ответ</w:t>
            </w:r>
          </w:p>
          <w:tbl>
            <w:tblPr>
              <w:tblStyle w:val="af"/>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
              <w:gridCol w:w="6946"/>
              <w:gridCol w:w="1418"/>
            </w:tblGrid>
            <w:tr w:rsidR="000C6258" w14:paraId="38593833" w14:textId="77777777">
              <w:tc>
                <w:tcPr>
                  <w:tcW w:w="655" w:type="dxa"/>
                  <w:tcBorders>
                    <w:top w:val="single" w:sz="4" w:space="0" w:color="000000"/>
                    <w:left w:val="single" w:sz="4" w:space="0" w:color="000000"/>
                    <w:bottom w:val="single" w:sz="4" w:space="0" w:color="000000"/>
                    <w:right w:val="single" w:sz="4" w:space="0" w:color="000000"/>
                  </w:tcBorders>
                </w:tcPr>
                <w:p w14:paraId="1ADD202E" w14:textId="77777777" w:rsidR="000C6258" w:rsidRDefault="005E625C" w:rsidP="00D96DAF">
                  <w:pPr>
                    <w:pBdr>
                      <w:top w:val="nil"/>
                      <w:left w:val="nil"/>
                      <w:bottom w:val="nil"/>
                      <w:right w:val="nil"/>
                      <w:between w:val="nil"/>
                    </w:pBdr>
                    <w:tabs>
                      <w:tab w:val="left" w:pos="939"/>
                    </w:tabs>
                    <w:spacing w:line="360" w:lineRule="auto"/>
                    <w:jc w:val="center"/>
                    <w:rPr>
                      <w:color w:val="000000"/>
                      <w:sz w:val="24"/>
                      <w:szCs w:val="24"/>
                    </w:rPr>
                  </w:pPr>
                  <w:r>
                    <w:rPr>
                      <w:color w:val="000000"/>
                      <w:sz w:val="24"/>
                      <w:szCs w:val="24"/>
                    </w:rPr>
                    <w:t>№</w:t>
                  </w:r>
                </w:p>
              </w:tc>
              <w:tc>
                <w:tcPr>
                  <w:tcW w:w="6946" w:type="dxa"/>
                  <w:tcBorders>
                    <w:top w:val="single" w:sz="4" w:space="0" w:color="000000"/>
                    <w:left w:val="single" w:sz="4" w:space="0" w:color="000000"/>
                    <w:bottom w:val="single" w:sz="4" w:space="0" w:color="000000"/>
                    <w:right w:val="single" w:sz="4" w:space="0" w:color="000000"/>
                  </w:tcBorders>
                </w:tcPr>
                <w:p w14:paraId="302842B7" w14:textId="77777777" w:rsidR="000C6258" w:rsidRDefault="005E625C" w:rsidP="00D96DAF">
                  <w:pPr>
                    <w:pBdr>
                      <w:top w:val="nil"/>
                      <w:left w:val="nil"/>
                      <w:bottom w:val="nil"/>
                      <w:right w:val="nil"/>
                      <w:between w:val="nil"/>
                    </w:pBdr>
                    <w:tabs>
                      <w:tab w:val="left" w:pos="939"/>
                    </w:tabs>
                    <w:spacing w:line="360" w:lineRule="auto"/>
                    <w:jc w:val="center"/>
                    <w:rPr>
                      <w:color w:val="000000"/>
                      <w:sz w:val="24"/>
                      <w:szCs w:val="24"/>
                    </w:rPr>
                  </w:pPr>
                  <w:r>
                    <w:rPr>
                      <w:color w:val="000000"/>
                      <w:sz w:val="24"/>
                      <w:szCs w:val="24"/>
                    </w:rPr>
                    <w:t>Событие</w:t>
                  </w:r>
                </w:p>
              </w:tc>
              <w:tc>
                <w:tcPr>
                  <w:tcW w:w="1418" w:type="dxa"/>
                  <w:tcBorders>
                    <w:top w:val="single" w:sz="4" w:space="0" w:color="000000"/>
                    <w:left w:val="single" w:sz="4" w:space="0" w:color="000000"/>
                    <w:bottom w:val="single" w:sz="4" w:space="0" w:color="000000"/>
                    <w:right w:val="single" w:sz="4" w:space="0" w:color="000000"/>
                  </w:tcBorders>
                </w:tcPr>
                <w:p w14:paraId="139438F1" w14:textId="77777777" w:rsidR="000C6258" w:rsidRDefault="005E625C" w:rsidP="00D96DAF">
                  <w:pPr>
                    <w:pBdr>
                      <w:top w:val="nil"/>
                      <w:left w:val="nil"/>
                      <w:bottom w:val="nil"/>
                      <w:right w:val="nil"/>
                      <w:between w:val="nil"/>
                    </w:pBdr>
                    <w:tabs>
                      <w:tab w:val="left" w:pos="939"/>
                    </w:tabs>
                    <w:spacing w:line="360" w:lineRule="auto"/>
                    <w:jc w:val="center"/>
                    <w:rPr>
                      <w:color w:val="000000"/>
                      <w:sz w:val="24"/>
                      <w:szCs w:val="24"/>
                    </w:rPr>
                  </w:pPr>
                  <w:r>
                    <w:rPr>
                      <w:color w:val="000000"/>
                      <w:sz w:val="24"/>
                      <w:szCs w:val="24"/>
                    </w:rPr>
                    <w:t xml:space="preserve">Дата </w:t>
                  </w:r>
                </w:p>
              </w:tc>
            </w:tr>
            <w:tr w:rsidR="000C6258" w14:paraId="425E2F94" w14:textId="77777777">
              <w:tc>
                <w:tcPr>
                  <w:tcW w:w="655" w:type="dxa"/>
                  <w:tcBorders>
                    <w:top w:val="single" w:sz="4" w:space="0" w:color="000000"/>
                    <w:left w:val="single" w:sz="4" w:space="0" w:color="000000"/>
                    <w:bottom w:val="single" w:sz="4" w:space="0" w:color="000000"/>
                    <w:right w:val="single" w:sz="4" w:space="0" w:color="000000"/>
                  </w:tcBorders>
                </w:tcPr>
                <w:p w14:paraId="51CDD907" w14:textId="77777777" w:rsidR="000C6258" w:rsidRDefault="005E625C" w:rsidP="00D96DAF">
                  <w:pPr>
                    <w:pBdr>
                      <w:top w:val="nil"/>
                      <w:left w:val="nil"/>
                      <w:bottom w:val="nil"/>
                      <w:right w:val="nil"/>
                      <w:between w:val="nil"/>
                    </w:pBdr>
                    <w:spacing w:line="360" w:lineRule="auto"/>
                    <w:jc w:val="center"/>
                    <w:rPr>
                      <w:color w:val="000000"/>
                      <w:sz w:val="24"/>
                      <w:szCs w:val="24"/>
                    </w:rPr>
                  </w:pPr>
                  <w:r>
                    <w:rPr>
                      <w:b/>
                      <w:color w:val="000000"/>
                      <w:sz w:val="24"/>
                      <w:szCs w:val="24"/>
                    </w:rPr>
                    <w:t>1</w:t>
                  </w:r>
                </w:p>
              </w:tc>
              <w:tc>
                <w:tcPr>
                  <w:tcW w:w="6946" w:type="dxa"/>
                  <w:tcBorders>
                    <w:top w:val="single" w:sz="4" w:space="0" w:color="000000"/>
                    <w:left w:val="single" w:sz="4" w:space="0" w:color="000000"/>
                    <w:bottom w:val="single" w:sz="4" w:space="0" w:color="000000"/>
                    <w:right w:val="single" w:sz="4" w:space="0" w:color="000000"/>
                  </w:tcBorders>
                </w:tcPr>
                <w:p w14:paraId="610BB144" w14:textId="3B80F68D" w:rsidR="000C6258" w:rsidRPr="009309EC" w:rsidRDefault="000C6258" w:rsidP="00D96DAF">
                  <w:pPr>
                    <w:pBdr>
                      <w:top w:val="nil"/>
                      <w:left w:val="nil"/>
                      <w:bottom w:val="nil"/>
                      <w:right w:val="nil"/>
                      <w:between w:val="nil"/>
                    </w:pBdr>
                    <w:spacing w:line="360" w:lineRule="auto"/>
                    <w:rPr>
                      <w:b/>
                      <w:i/>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89C61BC" w14:textId="465235D1" w:rsidR="000C6258" w:rsidRPr="009309EC" w:rsidRDefault="000C6258" w:rsidP="00D96DAF">
                  <w:pPr>
                    <w:pBdr>
                      <w:top w:val="nil"/>
                      <w:left w:val="nil"/>
                      <w:bottom w:val="nil"/>
                      <w:right w:val="nil"/>
                      <w:between w:val="nil"/>
                    </w:pBdr>
                    <w:spacing w:line="360" w:lineRule="auto"/>
                    <w:rPr>
                      <w:b/>
                      <w:i/>
                      <w:color w:val="000000"/>
                      <w:sz w:val="24"/>
                      <w:szCs w:val="24"/>
                    </w:rPr>
                  </w:pPr>
                </w:p>
              </w:tc>
            </w:tr>
            <w:tr w:rsidR="000C6258" w14:paraId="38309FF7" w14:textId="77777777">
              <w:tc>
                <w:tcPr>
                  <w:tcW w:w="655" w:type="dxa"/>
                  <w:tcBorders>
                    <w:top w:val="single" w:sz="4" w:space="0" w:color="000000"/>
                    <w:left w:val="single" w:sz="4" w:space="0" w:color="000000"/>
                    <w:bottom w:val="single" w:sz="4" w:space="0" w:color="000000"/>
                    <w:right w:val="single" w:sz="4" w:space="0" w:color="000000"/>
                  </w:tcBorders>
                </w:tcPr>
                <w:p w14:paraId="32542924" w14:textId="77777777" w:rsidR="000C6258" w:rsidRDefault="005E625C" w:rsidP="00D96DAF">
                  <w:pPr>
                    <w:pBdr>
                      <w:top w:val="nil"/>
                      <w:left w:val="nil"/>
                      <w:bottom w:val="nil"/>
                      <w:right w:val="nil"/>
                      <w:between w:val="nil"/>
                    </w:pBdr>
                    <w:spacing w:line="360" w:lineRule="auto"/>
                    <w:jc w:val="center"/>
                    <w:rPr>
                      <w:color w:val="000000"/>
                      <w:sz w:val="24"/>
                      <w:szCs w:val="24"/>
                    </w:rPr>
                  </w:pPr>
                  <w:r>
                    <w:rPr>
                      <w:b/>
                      <w:color w:val="000000"/>
                      <w:sz w:val="24"/>
                      <w:szCs w:val="24"/>
                    </w:rPr>
                    <w:t>2</w:t>
                  </w:r>
                </w:p>
              </w:tc>
              <w:tc>
                <w:tcPr>
                  <w:tcW w:w="6946" w:type="dxa"/>
                  <w:tcBorders>
                    <w:top w:val="single" w:sz="4" w:space="0" w:color="000000"/>
                    <w:left w:val="single" w:sz="4" w:space="0" w:color="000000"/>
                    <w:bottom w:val="single" w:sz="4" w:space="0" w:color="000000"/>
                    <w:right w:val="single" w:sz="4" w:space="0" w:color="000000"/>
                  </w:tcBorders>
                </w:tcPr>
                <w:p w14:paraId="61BB24E4" w14:textId="5D7F5ED4" w:rsidR="000C6258" w:rsidRPr="009309EC" w:rsidRDefault="000C6258" w:rsidP="00D96DAF">
                  <w:pPr>
                    <w:pBdr>
                      <w:top w:val="nil"/>
                      <w:left w:val="nil"/>
                      <w:bottom w:val="nil"/>
                      <w:right w:val="nil"/>
                      <w:between w:val="nil"/>
                    </w:pBdr>
                    <w:spacing w:line="360" w:lineRule="auto"/>
                    <w:rPr>
                      <w:b/>
                      <w:i/>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3831E5C" w14:textId="384C37EA" w:rsidR="000C6258" w:rsidRPr="009309EC" w:rsidRDefault="000C6258" w:rsidP="00D96DAF">
                  <w:pPr>
                    <w:pBdr>
                      <w:top w:val="nil"/>
                      <w:left w:val="nil"/>
                      <w:bottom w:val="nil"/>
                      <w:right w:val="nil"/>
                      <w:between w:val="nil"/>
                    </w:pBdr>
                    <w:spacing w:line="360" w:lineRule="auto"/>
                    <w:rPr>
                      <w:b/>
                      <w:i/>
                      <w:color w:val="000000"/>
                      <w:sz w:val="24"/>
                      <w:szCs w:val="24"/>
                    </w:rPr>
                  </w:pPr>
                </w:p>
              </w:tc>
            </w:tr>
            <w:tr w:rsidR="000C6258" w14:paraId="716D3C33" w14:textId="77777777">
              <w:tc>
                <w:tcPr>
                  <w:tcW w:w="655" w:type="dxa"/>
                  <w:tcBorders>
                    <w:top w:val="single" w:sz="4" w:space="0" w:color="000000"/>
                    <w:left w:val="single" w:sz="4" w:space="0" w:color="000000"/>
                    <w:bottom w:val="single" w:sz="4" w:space="0" w:color="000000"/>
                    <w:right w:val="single" w:sz="4" w:space="0" w:color="000000"/>
                  </w:tcBorders>
                </w:tcPr>
                <w:p w14:paraId="3C7599D4" w14:textId="77777777" w:rsidR="000C6258" w:rsidRDefault="005E625C" w:rsidP="00D96DAF">
                  <w:pPr>
                    <w:pBdr>
                      <w:top w:val="nil"/>
                      <w:left w:val="nil"/>
                      <w:bottom w:val="nil"/>
                      <w:right w:val="nil"/>
                      <w:between w:val="nil"/>
                    </w:pBdr>
                    <w:spacing w:line="360" w:lineRule="auto"/>
                    <w:jc w:val="center"/>
                    <w:rPr>
                      <w:color w:val="000000"/>
                      <w:sz w:val="24"/>
                      <w:szCs w:val="24"/>
                    </w:rPr>
                  </w:pPr>
                  <w:r>
                    <w:rPr>
                      <w:b/>
                      <w:color w:val="000000"/>
                      <w:sz w:val="24"/>
                      <w:szCs w:val="24"/>
                    </w:rPr>
                    <w:t>3</w:t>
                  </w:r>
                </w:p>
              </w:tc>
              <w:tc>
                <w:tcPr>
                  <w:tcW w:w="6946" w:type="dxa"/>
                  <w:tcBorders>
                    <w:top w:val="single" w:sz="4" w:space="0" w:color="000000"/>
                    <w:left w:val="single" w:sz="4" w:space="0" w:color="000000"/>
                    <w:bottom w:val="single" w:sz="4" w:space="0" w:color="000000"/>
                    <w:right w:val="single" w:sz="4" w:space="0" w:color="000000"/>
                  </w:tcBorders>
                </w:tcPr>
                <w:p w14:paraId="069B1E5B" w14:textId="7A65E286" w:rsidR="000C6258" w:rsidRPr="009309EC" w:rsidRDefault="000C6258" w:rsidP="00D96DAF">
                  <w:pPr>
                    <w:pBdr>
                      <w:top w:val="nil"/>
                      <w:left w:val="nil"/>
                      <w:bottom w:val="nil"/>
                      <w:right w:val="nil"/>
                      <w:between w:val="nil"/>
                    </w:pBdr>
                    <w:spacing w:line="360" w:lineRule="auto"/>
                    <w:rPr>
                      <w:b/>
                      <w:i/>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7E82F5A" w14:textId="3DADA6E0" w:rsidR="000C6258" w:rsidRPr="009309EC" w:rsidRDefault="000C6258" w:rsidP="00D96DAF">
                  <w:pPr>
                    <w:pBdr>
                      <w:top w:val="nil"/>
                      <w:left w:val="nil"/>
                      <w:bottom w:val="nil"/>
                      <w:right w:val="nil"/>
                      <w:between w:val="nil"/>
                    </w:pBdr>
                    <w:spacing w:line="360" w:lineRule="auto"/>
                    <w:rPr>
                      <w:b/>
                      <w:i/>
                      <w:color w:val="000000"/>
                      <w:sz w:val="24"/>
                      <w:szCs w:val="24"/>
                    </w:rPr>
                  </w:pPr>
                </w:p>
              </w:tc>
            </w:tr>
            <w:tr w:rsidR="000C6258" w14:paraId="51E70631" w14:textId="77777777">
              <w:tc>
                <w:tcPr>
                  <w:tcW w:w="655" w:type="dxa"/>
                  <w:tcBorders>
                    <w:top w:val="single" w:sz="4" w:space="0" w:color="000000"/>
                    <w:left w:val="single" w:sz="4" w:space="0" w:color="000000"/>
                    <w:bottom w:val="single" w:sz="4" w:space="0" w:color="000000"/>
                    <w:right w:val="single" w:sz="4" w:space="0" w:color="000000"/>
                  </w:tcBorders>
                </w:tcPr>
                <w:p w14:paraId="06AB6CB0" w14:textId="77777777" w:rsidR="000C6258" w:rsidRDefault="005E625C" w:rsidP="00D96DAF">
                  <w:pPr>
                    <w:pBdr>
                      <w:top w:val="nil"/>
                      <w:left w:val="nil"/>
                      <w:bottom w:val="nil"/>
                      <w:right w:val="nil"/>
                      <w:between w:val="nil"/>
                    </w:pBdr>
                    <w:spacing w:line="360" w:lineRule="auto"/>
                    <w:jc w:val="center"/>
                    <w:rPr>
                      <w:color w:val="000000"/>
                      <w:sz w:val="24"/>
                      <w:szCs w:val="24"/>
                    </w:rPr>
                  </w:pPr>
                  <w:r>
                    <w:rPr>
                      <w:b/>
                      <w:color w:val="000000"/>
                      <w:sz w:val="24"/>
                      <w:szCs w:val="24"/>
                    </w:rPr>
                    <w:t>4</w:t>
                  </w:r>
                </w:p>
              </w:tc>
              <w:tc>
                <w:tcPr>
                  <w:tcW w:w="6946" w:type="dxa"/>
                  <w:tcBorders>
                    <w:top w:val="single" w:sz="4" w:space="0" w:color="000000"/>
                    <w:left w:val="single" w:sz="4" w:space="0" w:color="000000"/>
                    <w:bottom w:val="single" w:sz="4" w:space="0" w:color="000000"/>
                    <w:right w:val="single" w:sz="4" w:space="0" w:color="000000"/>
                  </w:tcBorders>
                </w:tcPr>
                <w:p w14:paraId="79754EA9" w14:textId="01156283" w:rsidR="000C6258" w:rsidRPr="009309EC" w:rsidRDefault="000C6258" w:rsidP="00D96DAF">
                  <w:pPr>
                    <w:pBdr>
                      <w:top w:val="nil"/>
                      <w:left w:val="nil"/>
                      <w:bottom w:val="nil"/>
                      <w:right w:val="nil"/>
                      <w:between w:val="nil"/>
                    </w:pBdr>
                    <w:spacing w:line="360" w:lineRule="auto"/>
                    <w:rPr>
                      <w:b/>
                      <w:i/>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457A87A" w14:textId="5EC2495D" w:rsidR="000C6258" w:rsidRPr="009309EC" w:rsidRDefault="000C6258" w:rsidP="00D96DAF">
                  <w:pPr>
                    <w:pBdr>
                      <w:top w:val="nil"/>
                      <w:left w:val="nil"/>
                      <w:bottom w:val="nil"/>
                      <w:right w:val="nil"/>
                      <w:between w:val="nil"/>
                    </w:pBdr>
                    <w:spacing w:line="360" w:lineRule="auto"/>
                    <w:rPr>
                      <w:b/>
                      <w:i/>
                      <w:color w:val="000000"/>
                      <w:sz w:val="24"/>
                      <w:szCs w:val="24"/>
                    </w:rPr>
                  </w:pPr>
                </w:p>
              </w:tc>
            </w:tr>
          </w:tbl>
          <w:p w14:paraId="26E576A5" w14:textId="77777777" w:rsidR="000C6258" w:rsidRDefault="000C6258">
            <w:pPr>
              <w:pBdr>
                <w:top w:val="nil"/>
                <w:left w:val="nil"/>
                <w:bottom w:val="nil"/>
                <w:right w:val="nil"/>
                <w:between w:val="nil"/>
              </w:pBdr>
              <w:tabs>
                <w:tab w:val="left" w:pos="939"/>
              </w:tabs>
              <w:spacing w:line="276" w:lineRule="auto"/>
              <w:rPr>
                <w:color w:val="000000"/>
                <w:sz w:val="24"/>
                <w:szCs w:val="24"/>
              </w:rPr>
            </w:pPr>
          </w:p>
        </w:tc>
      </w:tr>
    </w:tbl>
    <w:p w14:paraId="0555B514" w14:textId="77777777" w:rsidR="000C6258" w:rsidRDefault="000C6258">
      <w:pPr>
        <w:pBdr>
          <w:top w:val="nil"/>
          <w:left w:val="nil"/>
          <w:bottom w:val="nil"/>
          <w:right w:val="nil"/>
          <w:between w:val="nil"/>
        </w:pBdr>
        <w:spacing w:line="276" w:lineRule="auto"/>
        <w:rPr>
          <w:color w:val="000000"/>
          <w:sz w:val="24"/>
          <w:szCs w:val="24"/>
        </w:rPr>
      </w:pPr>
    </w:p>
    <w:p w14:paraId="4410680D" w14:textId="2BE53F85" w:rsidR="000C6258" w:rsidRDefault="005E625C">
      <w:pPr>
        <w:pBdr>
          <w:top w:val="nil"/>
          <w:left w:val="nil"/>
          <w:bottom w:val="nil"/>
          <w:right w:val="nil"/>
          <w:between w:val="nil"/>
        </w:pBdr>
        <w:spacing w:line="276" w:lineRule="auto"/>
        <w:rPr>
          <w:color w:val="000000"/>
          <w:sz w:val="24"/>
          <w:szCs w:val="24"/>
        </w:rPr>
      </w:pPr>
      <w:r>
        <w:rPr>
          <w:b/>
          <w:color w:val="000000"/>
          <w:sz w:val="24"/>
          <w:szCs w:val="24"/>
        </w:rPr>
        <w:lastRenderedPageBreak/>
        <w:t>Задание 10. (Максимальный балл – 5)</w:t>
      </w:r>
      <w:r>
        <w:rPr>
          <w:color w:val="000000"/>
          <w:sz w:val="24"/>
          <w:szCs w:val="24"/>
        </w:rPr>
        <w:t xml:space="preserve"> </w:t>
      </w:r>
    </w:p>
    <w:p w14:paraId="4474A5DF" w14:textId="77777777" w:rsidR="000C6258" w:rsidRDefault="005E625C">
      <w:pPr>
        <w:pBdr>
          <w:top w:val="nil"/>
          <w:left w:val="nil"/>
          <w:bottom w:val="nil"/>
          <w:right w:val="nil"/>
          <w:between w:val="nil"/>
        </w:pBdr>
        <w:spacing w:line="276" w:lineRule="auto"/>
        <w:rPr>
          <w:color w:val="000000"/>
          <w:sz w:val="24"/>
          <w:szCs w:val="24"/>
          <w:highlight w:val="white"/>
        </w:rPr>
      </w:pPr>
      <w:r>
        <w:rPr>
          <w:b/>
          <w:color w:val="000000"/>
          <w:sz w:val="24"/>
          <w:szCs w:val="24"/>
        </w:rPr>
        <w:t xml:space="preserve">Рассмотрите карту, </w:t>
      </w:r>
      <w:r>
        <w:rPr>
          <w:b/>
          <w:color w:val="000000"/>
          <w:sz w:val="24"/>
          <w:szCs w:val="24"/>
          <w:highlight w:val="white"/>
        </w:rPr>
        <w:t>ответьте на вопросы. </w:t>
      </w:r>
    </w:p>
    <w:p w14:paraId="4A0C2C1C"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10.1. Какое событие изображено на схеме? (1 балл)</w:t>
      </w:r>
    </w:p>
    <w:p w14:paraId="50050EAE" w14:textId="77777777" w:rsidR="000C6258" w:rsidRDefault="005E625C">
      <w:pPr>
        <w:pBdr>
          <w:top w:val="nil"/>
          <w:left w:val="nil"/>
          <w:bottom w:val="nil"/>
          <w:right w:val="nil"/>
          <w:between w:val="nil"/>
        </w:pBdr>
        <w:spacing w:line="276" w:lineRule="auto"/>
        <w:ind w:left="142"/>
        <w:rPr>
          <w:color w:val="000000"/>
          <w:sz w:val="24"/>
          <w:szCs w:val="24"/>
        </w:rPr>
      </w:pPr>
      <w:r>
        <w:rPr>
          <w:color w:val="000000"/>
          <w:sz w:val="24"/>
          <w:szCs w:val="24"/>
        </w:rPr>
        <w:t>______</w:t>
      </w:r>
      <w:r w:rsidRPr="005B5619">
        <w:rPr>
          <w:b/>
          <w:i/>
          <w:color w:val="000000"/>
          <w:sz w:val="24"/>
          <w:szCs w:val="24"/>
          <w:u w:val="single"/>
        </w:rPr>
        <w:t>поход Ермака в Сибирь</w:t>
      </w:r>
      <w:r>
        <w:rPr>
          <w:color w:val="000000"/>
          <w:sz w:val="24"/>
          <w:szCs w:val="24"/>
        </w:rPr>
        <w:t>_______________________________________________________</w:t>
      </w:r>
    </w:p>
    <w:p w14:paraId="6D110140" w14:textId="77777777" w:rsidR="000C6258" w:rsidRDefault="005E625C">
      <w:pPr>
        <w:pBdr>
          <w:top w:val="nil"/>
          <w:left w:val="nil"/>
          <w:bottom w:val="nil"/>
          <w:right w:val="nil"/>
          <w:between w:val="nil"/>
        </w:pBdr>
        <w:spacing w:line="276" w:lineRule="auto"/>
        <w:rPr>
          <w:color w:val="000000"/>
          <w:sz w:val="24"/>
          <w:szCs w:val="24"/>
        </w:rPr>
      </w:pPr>
      <w:r>
        <w:rPr>
          <w:noProof/>
          <w:color w:val="000000"/>
          <w:sz w:val="24"/>
          <w:szCs w:val="24"/>
        </w:rPr>
        <w:drawing>
          <wp:inline distT="0" distB="0" distL="114300" distR="114300" wp14:anchorId="10B15FFC" wp14:editId="7FBC1166">
            <wp:extent cx="6156960" cy="358902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6156960" cy="3589020"/>
                    </a:xfrm>
                    <a:prstGeom prst="rect">
                      <a:avLst/>
                    </a:prstGeom>
                    <a:ln/>
                  </pic:spPr>
                </pic:pic>
              </a:graphicData>
            </a:graphic>
          </wp:inline>
        </w:drawing>
      </w:r>
    </w:p>
    <w:p w14:paraId="4069DE80" w14:textId="77777777" w:rsidR="000C6258" w:rsidRDefault="000C6258">
      <w:pPr>
        <w:pBdr>
          <w:top w:val="nil"/>
          <w:left w:val="nil"/>
          <w:bottom w:val="nil"/>
          <w:right w:val="nil"/>
          <w:between w:val="nil"/>
        </w:pBdr>
        <w:spacing w:line="276" w:lineRule="auto"/>
        <w:rPr>
          <w:color w:val="000000"/>
          <w:sz w:val="24"/>
          <w:szCs w:val="24"/>
        </w:rPr>
      </w:pPr>
    </w:p>
    <w:p w14:paraId="38899DDB"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10.2. Назовите город, обозначенный на карте цифрой 1. (1 балл)</w:t>
      </w:r>
    </w:p>
    <w:p w14:paraId="1279ADBB" w14:textId="12C37C6F" w:rsidR="000C6258" w:rsidRDefault="005E625C">
      <w:pPr>
        <w:pBdr>
          <w:top w:val="nil"/>
          <w:left w:val="nil"/>
          <w:bottom w:val="nil"/>
          <w:right w:val="nil"/>
          <w:between w:val="nil"/>
        </w:pBdr>
        <w:spacing w:line="276" w:lineRule="auto"/>
        <w:rPr>
          <w:color w:val="000000"/>
          <w:sz w:val="24"/>
          <w:szCs w:val="24"/>
        </w:rPr>
      </w:pPr>
      <w:r>
        <w:rPr>
          <w:color w:val="000000"/>
          <w:sz w:val="24"/>
          <w:szCs w:val="24"/>
        </w:rPr>
        <w:t>____</w:t>
      </w:r>
      <w:r w:rsidR="00D96DAF">
        <w:rPr>
          <w:color w:val="000000"/>
          <w:sz w:val="24"/>
          <w:szCs w:val="24"/>
        </w:rPr>
        <w:t>________________________________________</w:t>
      </w:r>
      <w:r>
        <w:rPr>
          <w:color w:val="000000"/>
          <w:sz w:val="24"/>
          <w:szCs w:val="24"/>
        </w:rPr>
        <w:t>_______________________________________</w:t>
      </w:r>
    </w:p>
    <w:p w14:paraId="610AAA3C" w14:textId="77777777" w:rsidR="000C6258" w:rsidRDefault="000C6258">
      <w:pPr>
        <w:pBdr>
          <w:top w:val="nil"/>
          <w:left w:val="nil"/>
          <w:bottom w:val="nil"/>
          <w:right w:val="nil"/>
          <w:between w:val="nil"/>
        </w:pBdr>
        <w:spacing w:line="276" w:lineRule="auto"/>
        <w:ind w:left="720"/>
        <w:rPr>
          <w:color w:val="000000"/>
          <w:sz w:val="24"/>
          <w:szCs w:val="24"/>
        </w:rPr>
      </w:pPr>
    </w:p>
    <w:p w14:paraId="7131AEB0" w14:textId="03CDFEDB" w:rsidR="000C6258" w:rsidRDefault="005E625C">
      <w:pPr>
        <w:pBdr>
          <w:top w:val="nil"/>
          <w:left w:val="nil"/>
          <w:bottom w:val="nil"/>
          <w:right w:val="nil"/>
          <w:between w:val="nil"/>
        </w:pBdr>
        <w:spacing w:line="276" w:lineRule="auto"/>
        <w:rPr>
          <w:color w:val="000000"/>
          <w:sz w:val="24"/>
          <w:szCs w:val="24"/>
        </w:rPr>
      </w:pPr>
      <w:r>
        <w:rPr>
          <w:color w:val="000000"/>
          <w:sz w:val="24"/>
          <w:szCs w:val="24"/>
        </w:rPr>
        <w:t>10.3. Укажите инициаторов похода. (</w:t>
      </w:r>
      <w:r w:rsidR="00806F98">
        <w:rPr>
          <w:color w:val="000000"/>
          <w:sz w:val="24"/>
          <w:szCs w:val="24"/>
        </w:rPr>
        <w:t>2</w:t>
      </w:r>
      <w:r>
        <w:rPr>
          <w:color w:val="000000"/>
          <w:sz w:val="24"/>
          <w:szCs w:val="24"/>
        </w:rPr>
        <w:t xml:space="preserve"> балл) </w:t>
      </w:r>
      <w:r>
        <w:rPr>
          <w:color w:val="000000"/>
          <w:sz w:val="24"/>
          <w:szCs w:val="24"/>
        </w:rPr>
        <w:br/>
        <w:t>_____</w:t>
      </w:r>
      <w:r w:rsidR="00D96DAF" w:rsidRPr="00D96DAF">
        <w:rPr>
          <w:bCs/>
          <w:i/>
          <w:color w:val="000000"/>
          <w:sz w:val="24"/>
          <w:szCs w:val="24"/>
          <w:u w:val="single"/>
        </w:rPr>
        <w:t>_____________________________________________________</w:t>
      </w:r>
      <w:r w:rsidRPr="00D96DAF">
        <w:rPr>
          <w:bCs/>
          <w:color w:val="000000"/>
          <w:sz w:val="24"/>
          <w:szCs w:val="24"/>
        </w:rPr>
        <w:t>____</w:t>
      </w:r>
      <w:r>
        <w:rPr>
          <w:color w:val="000000"/>
          <w:sz w:val="24"/>
          <w:szCs w:val="24"/>
        </w:rPr>
        <w:t>________________________</w:t>
      </w:r>
    </w:p>
    <w:p w14:paraId="1A078F8C" w14:textId="77777777" w:rsidR="000C6258" w:rsidRDefault="000C6258">
      <w:pPr>
        <w:pBdr>
          <w:top w:val="nil"/>
          <w:left w:val="nil"/>
          <w:bottom w:val="nil"/>
          <w:right w:val="nil"/>
          <w:between w:val="nil"/>
        </w:pBdr>
        <w:spacing w:line="276" w:lineRule="auto"/>
        <w:rPr>
          <w:color w:val="000000"/>
          <w:sz w:val="24"/>
          <w:szCs w:val="24"/>
        </w:rPr>
      </w:pPr>
    </w:p>
    <w:p w14:paraId="2F1AC035" w14:textId="77777777" w:rsidR="000C6258" w:rsidRDefault="005E625C">
      <w:pPr>
        <w:pBdr>
          <w:top w:val="nil"/>
          <w:left w:val="nil"/>
          <w:bottom w:val="nil"/>
          <w:right w:val="nil"/>
          <w:between w:val="nil"/>
        </w:pBdr>
        <w:spacing w:line="276" w:lineRule="auto"/>
        <w:rPr>
          <w:color w:val="000000"/>
          <w:sz w:val="24"/>
          <w:szCs w:val="24"/>
        </w:rPr>
      </w:pPr>
      <w:r>
        <w:rPr>
          <w:color w:val="000000"/>
          <w:sz w:val="24"/>
          <w:szCs w:val="24"/>
        </w:rPr>
        <w:t>10.4. Укажите правителя государства (титул и имя), против которого был совершён отражённый на схеме поход (1 балл)</w:t>
      </w:r>
    </w:p>
    <w:p w14:paraId="304C7CA2" w14:textId="261B8272" w:rsidR="000C6258" w:rsidRDefault="005E625C">
      <w:pPr>
        <w:pBdr>
          <w:top w:val="nil"/>
          <w:left w:val="nil"/>
          <w:bottom w:val="nil"/>
          <w:right w:val="nil"/>
          <w:between w:val="nil"/>
        </w:pBdr>
        <w:spacing w:line="276" w:lineRule="auto"/>
        <w:rPr>
          <w:color w:val="000000"/>
          <w:sz w:val="24"/>
          <w:szCs w:val="24"/>
        </w:rPr>
      </w:pPr>
      <w:r>
        <w:rPr>
          <w:color w:val="000000"/>
          <w:sz w:val="24"/>
          <w:szCs w:val="24"/>
        </w:rPr>
        <w:t>_______</w:t>
      </w:r>
      <w:r w:rsidR="00D96DAF">
        <w:rPr>
          <w:color w:val="000000"/>
          <w:sz w:val="24"/>
          <w:szCs w:val="24"/>
        </w:rPr>
        <w:t>__________________________________________________</w:t>
      </w:r>
      <w:r>
        <w:rPr>
          <w:color w:val="000000"/>
          <w:sz w:val="24"/>
          <w:szCs w:val="24"/>
        </w:rPr>
        <w:t>____________________________</w:t>
      </w:r>
    </w:p>
    <w:p w14:paraId="0156225B" w14:textId="77777777" w:rsidR="000C6258" w:rsidRDefault="000C6258">
      <w:pPr>
        <w:pBdr>
          <w:top w:val="nil"/>
          <w:left w:val="nil"/>
          <w:bottom w:val="nil"/>
          <w:right w:val="nil"/>
          <w:between w:val="nil"/>
        </w:pBdr>
        <w:spacing w:line="276" w:lineRule="auto"/>
        <w:jc w:val="both"/>
        <w:rPr>
          <w:color w:val="000000"/>
          <w:sz w:val="24"/>
          <w:szCs w:val="24"/>
        </w:rPr>
      </w:pPr>
    </w:p>
    <w:p w14:paraId="6070A5D1" w14:textId="77777777" w:rsidR="000C6258" w:rsidRDefault="005E625C">
      <w:pPr>
        <w:pBdr>
          <w:top w:val="nil"/>
          <w:left w:val="nil"/>
          <w:bottom w:val="nil"/>
          <w:right w:val="nil"/>
          <w:between w:val="nil"/>
        </w:pBdr>
        <w:spacing w:line="276" w:lineRule="auto"/>
        <w:jc w:val="both"/>
        <w:rPr>
          <w:color w:val="000000"/>
          <w:sz w:val="24"/>
          <w:szCs w:val="24"/>
        </w:rPr>
      </w:pPr>
      <w:r>
        <w:rPr>
          <w:b/>
          <w:color w:val="000000"/>
          <w:sz w:val="24"/>
          <w:szCs w:val="24"/>
        </w:rPr>
        <w:t>Задание 11.</w:t>
      </w:r>
      <w:r>
        <w:rPr>
          <w:color w:val="000000"/>
          <w:sz w:val="24"/>
          <w:szCs w:val="24"/>
        </w:rPr>
        <w:t xml:space="preserve"> </w:t>
      </w:r>
      <w:r>
        <w:rPr>
          <w:b/>
          <w:color w:val="000000"/>
          <w:sz w:val="24"/>
          <w:szCs w:val="24"/>
        </w:rPr>
        <w:t>Эссе.</w:t>
      </w:r>
      <w:r>
        <w:rPr>
          <w:color w:val="000000"/>
          <w:sz w:val="24"/>
          <w:szCs w:val="24"/>
        </w:rPr>
        <w:t xml:space="preserve"> </w:t>
      </w:r>
    </w:p>
    <w:p w14:paraId="5C963BEF" w14:textId="77777777" w:rsidR="000C6258" w:rsidRDefault="005E625C">
      <w:pPr>
        <w:pBdr>
          <w:top w:val="nil"/>
          <w:left w:val="nil"/>
          <w:bottom w:val="nil"/>
          <w:right w:val="nil"/>
          <w:between w:val="nil"/>
        </w:pBdr>
        <w:jc w:val="both"/>
        <w:rPr>
          <w:color w:val="000000"/>
          <w:sz w:val="24"/>
          <w:szCs w:val="24"/>
        </w:rPr>
      </w:pPr>
      <w:r>
        <w:rPr>
          <w:b/>
          <w:color w:val="000000"/>
          <w:sz w:val="24"/>
          <w:szCs w:val="24"/>
        </w:rPr>
        <w:t>Максимальная оценка 35 баллов.</w:t>
      </w:r>
    </w:p>
    <w:p w14:paraId="0A86328B" w14:textId="77777777" w:rsidR="000C6258" w:rsidRDefault="005E625C">
      <w:pPr>
        <w:pBdr>
          <w:top w:val="nil"/>
          <w:left w:val="nil"/>
          <w:bottom w:val="nil"/>
          <w:right w:val="nil"/>
          <w:between w:val="nil"/>
        </w:pBdr>
        <w:rPr>
          <w:color w:val="000000"/>
          <w:sz w:val="24"/>
          <w:szCs w:val="24"/>
          <w:highlight w:val="white"/>
        </w:rPr>
      </w:pPr>
      <w:r>
        <w:rPr>
          <w:color w:val="000000"/>
          <w:sz w:val="24"/>
          <w:szCs w:val="24"/>
        </w:rPr>
        <w:br/>
      </w:r>
      <w:r>
        <w:rPr>
          <w:color w:val="000000"/>
          <w:sz w:val="24"/>
          <w:szCs w:val="24"/>
          <w:highlight w:val="white"/>
        </w:rPr>
        <w:t>При написании работы постарайтесь исходить из того, что Жюри, оценивая Ваше эссе, будет руководствоваться следующими критериями:</w:t>
      </w:r>
      <w:r>
        <w:rPr>
          <w:color w:val="000000"/>
          <w:sz w:val="24"/>
          <w:szCs w:val="24"/>
        </w:rPr>
        <w:br/>
      </w:r>
      <w:r>
        <w:rPr>
          <w:color w:val="000000"/>
          <w:sz w:val="24"/>
          <w:szCs w:val="24"/>
          <w:highlight w:val="white"/>
          <w:u w:val="single"/>
        </w:rPr>
        <w:t>1. Обоснованность выбора темы</w:t>
      </w:r>
      <w:r>
        <w:rPr>
          <w:color w:val="000000"/>
          <w:sz w:val="24"/>
          <w:szCs w:val="24"/>
          <w:highlight w:val="white"/>
        </w:rPr>
        <w:t xml:space="preserve"> (объяснение выбора темы и задач, которые ставит перед собой в своей работе участник).</w:t>
      </w:r>
      <w:r>
        <w:rPr>
          <w:color w:val="000000"/>
          <w:sz w:val="24"/>
          <w:szCs w:val="24"/>
        </w:rPr>
        <w:br/>
      </w:r>
      <w:r>
        <w:rPr>
          <w:color w:val="000000"/>
          <w:sz w:val="24"/>
          <w:szCs w:val="24"/>
          <w:highlight w:val="white"/>
        </w:rPr>
        <w:t xml:space="preserve">Оценивается вводная часть к работе - не более </w:t>
      </w:r>
      <w:r>
        <w:rPr>
          <w:b/>
          <w:color w:val="000000"/>
          <w:sz w:val="24"/>
          <w:szCs w:val="24"/>
          <w:highlight w:val="white"/>
        </w:rPr>
        <w:t>7 баллов</w:t>
      </w:r>
      <w:r>
        <w:rPr>
          <w:color w:val="000000"/>
          <w:sz w:val="24"/>
          <w:szCs w:val="24"/>
          <w:highlight w:val="white"/>
        </w:rPr>
        <w:t>.</w:t>
      </w:r>
      <w:r>
        <w:rPr>
          <w:b/>
          <w:color w:val="000000"/>
          <w:sz w:val="24"/>
          <w:szCs w:val="24"/>
          <w:highlight w:val="white"/>
        </w:rPr>
        <w:t xml:space="preserve"> </w:t>
      </w:r>
    </w:p>
    <w:p w14:paraId="594DB57E" w14:textId="77777777" w:rsidR="000C6258" w:rsidRDefault="005E625C">
      <w:pPr>
        <w:pBdr>
          <w:top w:val="nil"/>
          <w:left w:val="nil"/>
          <w:bottom w:val="nil"/>
          <w:right w:val="nil"/>
          <w:between w:val="nil"/>
        </w:pBdr>
        <w:rPr>
          <w:color w:val="000000"/>
          <w:sz w:val="24"/>
          <w:szCs w:val="24"/>
          <w:highlight w:val="white"/>
        </w:rPr>
      </w:pPr>
      <w:r>
        <w:rPr>
          <w:color w:val="000000"/>
          <w:sz w:val="24"/>
          <w:szCs w:val="24"/>
          <w:highlight w:val="white"/>
        </w:rPr>
        <w:t>Требуется внятное оригинальное объяснение, демонстрирующее заинтересованность в теме (2 балла), и четкая постановка проблемы и задач работы, исходя из понимания смысла высказывания (должно быть сформулировано 4 задачи) (5 баллов).</w:t>
      </w:r>
      <w:r>
        <w:rPr>
          <w:color w:val="000000"/>
          <w:sz w:val="24"/>
          <w:szCs w:val="24"/>
        </w:rPr>
        <w:br/>
      </w:r>
      <w:r>
        <w:rPr>
          <w:color w:val="000000"/>
          <w:sz w:val="24"/>
          <w:szCs w:val="24"/>
          <w:highlight w:val="white"/>
          <w:u w:val="single"/>
        </w:rPr>
        <w:t xml:space="preserve">2. Оценка основной части к работе (макс. </w:t>
      </w:r>
      <w:r>
        <w:rPr>
          <w:b/>
          <w:color w:val="000000"/>
          <w:sz w:val="24"/>
          <w:szCs w:val="24"/>
          <w:highlight w:val="white"/>
          <w:u w:val="single"/>
        </w:rPr>
        <w:t>16 баллов</w:t>
      </w:r>
      <w:r>
        <w:rPr>
          <w:color w:val="000000"/>
          <w:sz w:val="24"/>
          <w:szCs w:val="24"/>
          <w:highlight w:val="white"/>
          <w:u w:val="single"/>
        </w:rPr>
        <w:t>):</w:t>
      </w:r>
      <w:r>
        <w:rPr>
          <w:b/>
          <w:color w:val="000000"/>
          <w:sz w:val="24"/>
          <w:szCs w:val="24"/>
        </w:rPr>
        <w:br/>
      </w:r>
      <w:r>
        <w:rPr>
          <w:color w:val="000000"/>
          <w:sz w:val="24"/>
          <w:szCs w:val="24"/>
          <w:highlight w:val="white"/>
        </w:rPr>
        <w:t>При оценке каждой из выделенных задач учитываются:</w:t>
      </w:r>
      <w:r>
        <w:rPr>
          <w:color w:val="000000"/>
          <w:sz w:val="24"/>
          <w:szCs w:val="24"/>
        </w:rPr>
        <w:br/>
      </w:r>
      <w:r>
        <w:rPr>
          <w:color w:val="000000"/>
          <w:sz w:val="24"/>
          <w:szCs w:val="24"/>
          <w:highlight w:val="white"/>
        </w:rPr>
        <w:t>Грамотность использования исторических фактов и терминов;</w:t>
      </w:r>
      <w:r>
        <w:rPr>
          <w:color w:val="000000"/>
          <w:sz w:val="24"/>
          <w:szCs w:val="24"/>
        </w:rPr>
        <w:br/>
      </w:r>
      <w:r>
        <w:rPr>
          <w:color w:val="000000"/>
          <w:sz w:val="24"/>
          <w:szCs w:val="24"/>
          <w:highlight w:val="white"/>
        </w:rPr>
        <w:t xml:space="preserve">Аргументированность авторской позиции,  </w:t>
      </w:r>
      <w:r>
        <w:rPr>
          <w:color w:val="000000"/>
          <w:sz w:val="24"/>
          <w:szCs w:val="24"/>
        </w:rPr>
        <w:br/>
      </w:r>
      <w:r>
        <w:rPr>
          <w:color w:val="000000"/>
          <w:sz w:val="24"/>
          <w:szCs w:val="24"/>
          <w:highlight w:val="white"/>
        </w:rPr>
        <w:t xml:space="preserve">творческий характер восприятия темы, ее осмысления. </w:t>
      </w:r>
    </w:p>
    <w:p w14:paraId="1538890E" w14:textId="77777777" w:rsidR="000C6258" w:rsidRDefault="005E625C">
      <w:pPr>
        <w:pBdr>
          <w:top w:val="nil"/>
          <w:left w:val="nil"/>
          <w:bottom w:val="nil"/>
          <w:right w:val="nil"/>
          <w:between w:val="nil"/>
        </w:pBdr>
        <w:rPr>
          <w:color w:val="000000"/>
          <w:sz w:val="24"/>
          <w:szCs w:val="24"/>
          <w:highlight w:val="white"/>
        </w:rPr>
      </w:pPr>
      <w:r>
        <w:rPr>
          <w:color w:val="000000"/>
          <w:sz w:val="24"/>
          <w:szCs w:val="24"/>
          <w:highlight w:val="white"/>
          <w:u w:val="single"/>
        </w:rPr>
        <w:lastRenderedPageBreak/>
        <w:t>3. Требуется ярко выраженная личная позиция, заинтересованность в теме</w:t>
      </w:r>
      <w:r>
        <w:rPr>
          <w:color w:val="000000"/>
          <w:sz w:val="24"/>
          <w:szCs w:val="24"/>
          <w:highlight w:val="white"/>
        </w:rPr>
        <w:t xml:space="preserve"> (</w:t>
      </w:r>
      <w:r>
        <w:rPr>
          <w:b/>
          <w:color w:val="000000"/>
          <w:sz w:val="24"/>
          <w:szCs w:val="24"/>
          <w:highlight w:val="white"/>
        </w:rPr>
        <w:t>3 балла</w:t>
      </w:r>
      <w:r>
        <w:rPr>
          <w:color w:val="000000"/>
          <w:sz w:val="24"/>
          <w:szCs w:val="24"/>
          <w:highlight w:val="white"/>
        </w:rPr>
        <w:t>)</w:t>
      </w:r>
      <w:r>
        <w:rPr>
          <w:b/>
          <w:color w:val="000000"/>
          <w:sz w:val="24"/>
          <w:szCs w:val="24"/>
          <w:highlight w:val="white"/>
        </w:rPr>
        <w:t>,</w:t>
      </w:r>
      <w:r>
        <w:rPr>
          <w:color w:val="000000"/>
          <w:sz w:val="24"/>
          <w:szCs w:val="24"/>
          <w:highlight w:val="white"/>
        </w:rPr>
        <w:t xml:space="preserve"> оригинальные (имеющие право на существование, исходя из фактов и историографии) мысли, задачи и пути их решения. Работа написана хорошим литературным языком с учетом всех жанровых особенностей эссе</w:t>
      </w:r>
      <w:r>
        <w:rPr>
          <w:color w:val="000000"/>
          <w:sz w:val="24"/>
          <w:szCs w:val="24"/>
        </w:rPr>
        <w:t>.</w:t>
      </w:r>
      <w:r>
        <w:rPr>
          <w:color w:val="000000"/>
          <w:sz w:val="24"/>
          <w:szCs w:val="24"/>
        </w:rPr>
        <w:br/>
      </w:r>
      <w:r>
        <w:rPr>
          <w:color w:val="000000"/>
          <w:sz w:val="24"/>
          <w:szCs w:val="24"/>
          <w:highlight w:val="white"/>
          <w:u w:val="single"/>
        </w:rPr>
        <w:t xml:space="preserve">4. Знание различных точек зрения по избранному вопросу </w:t>
      </w:r>
      <w:r>
        <w:rPr>
          <w:b/>
          <w:color w:val="000000"/>
          <w:sz w:val="24"/>
          <w:szCs w:val="24"/>
          <w:highlight w:val="white"/>
        </w:rPr>
        <w:t>(4 балла).</w:t>
      </w:r>
      <w:r>
        <w:rPr>
          <w:color w:val="000000"/>
          <w:sz w:val="24"/>
          <w:szCs w:val="24"/>
        </w:rPr>
        <w:br/>
      </w:r>
      <w:r>
        <w:rPr>
          <w:color w:val="000000"/>
          <w:sz w:val="24"/>
          <w:szCs w:val="24"/>
          <w:highlight w:val="white"/>
          <w:u w:val="single"/>
        </w:rPr>
        <w:t>5. Умение автора делать конкретные выводы</w:t>
      </w:r>
      <w:r>
        <w:rPr>
          <w:color w:val="000000"/>
          <w:sz w:val="24"/>
          <w:szCs w:val="24"/>
          <w:highlight w:val="white"/>
        </w:rPr>
        <w:t xml:space="preserve"> по сути своей позиции, исходя из смысла высказывания и задач, сформулированных во введении, осмысление развития своей личной позиции </w:t>
      </w:r>
      <w:r>
        <w:rPr>
          <w:b/>
          <w:color w:val="000000"/>
          <w:sz w:val="24"/>
          <w:szCs w:val="24"/>
          <w:highlight w:val="white"/>
        </w:rPr>
        <w:t>(5 баллов).</w:t>
      </w:r>
    </w:p>
    <w:p w14:paraId="34EE8F3D" w14:textId="77777777" w:rsidR="000C6258" w:rsidRDefault="000C6258">
      <w:pPr>
        <w:pBdr>
          <w:top w:val="nil"/>
          <w:left w:val="nil"/>
          <w:bottom w:val="nil"/>
          <w:right w:val="nil"/>
          <w:between w:val="nil"/>
        </w:pBdr>
        <w:rPr>
          <w:color w:val="000000"/>
          <w:sz w:val="24"/>
          <w:szCs w:val="24"/>
        </w:rPr>
      </w:pPr>
    </w:p>
    <w:p w14:paraId="3EF9F6FE" w14:textId="77777777" w:rsidR="000C6258" w:rsidRDefault="000C6258">
      <w:pPr>
        <w:pBdr>
          <w:top w:val="nil"/>
          <w:left w:val="nil"/>
          <w:bottom w:val="nil"/>
          <w:right w:val="nil"/>
          <w:between w:val="nil"/>
        </w:pBdr>
        <w:rPr>
          <w:color w:val="000000"/>
          <w:sz w:val="24"/>
          <w:szCs w:val="24"/>
        </w:rPr>
      </w:pPr>
    </w:p>
    <w:p w14:paraId="16855454" w14:textId="77777777" w:rsidR="000C6258" w:rsidRDefault="005E625C">
      <w:pPr>
        <w:pBdr>
          <w:top w:val="nil"/>
          <w:left w:val="nil"/>
          <w:bottom w:val="nil"/>
          <w:right w:val="nil"/>
          <w:between w:val="nil"/>
        </w:pBdr>
        <w:jc w:val="center"/>
        <w:rPr>
          <w:color w:val="000000"/>
          <w:sz w:val="22"/>
          <w:szCs w:val="22"/>
        </w:rPr>
      </w:pPr>
      <w:r>
        <w:rPr>
          <w:b/>
          <w:color w:val="000000"/>
          <w:sz w:val="22"/>
          <w:szCs w:val="22"/>
        </w:rPr>
        <w:t>Темы эссе:</w:t>
      </w:r>
    </w:p>
    <w:p w14:paraId="1400DD21" w14:textId="77777777" w:rsidR="000C6258" w:rsidRDefault="000C6258">
      <w:pPr>
        <w:pBdr>
          <w:top w:val="nil"/>
          <w:left w:val="nil"/>
          <w:bottom w:val="nil"/>
          <w:right w:val="nil"/>
          <w:between w:val="nil"/>
        </w:pBdr>
        <w:jc w:val="both"/>
        <w:rPr>
          <w:color w:val="000000"/>
          <w:sz w:val="22"/>
          <w:szCs w:val="22"/>
        </w:rPr>
      </w:pPr>
    </w:p>
    <w:p w14:paraId="003000D3"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«Принятие христианства Древней Русью стало значительным шагом в развитии восточнославянской цивилизации. Следствием его стали существенные, хотя разновременные изменения в этническом, социально-экономическом, политическом и культурном развитии Руси». (А.П. Новосельцев)</w:t>
      </w:r>
    </w:p>
    <w:p w14:paraId="4C9C5D38"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«По сути дела условием княжения сделалось поведение, противоречащее тому, что можно было назвать народным интересом. &lt;…&gt; В этих обстоятельствах начал действовать некий процесс естественного отбора, при котором выживали самые беспринципные и безжалостные, прочие же шли ко дну». (Р. Пайпс)</w:t>
      </w:r>
    </w:p>
    <w:p w14:paraId="25B0FA86"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«Мы бы очень ошиблись, если бы представили себе жизнь московского общества при царе Алексее Михайловиче замурованной в неподатливых рамках старинного обычая. Как раз наоборот... Обычай утрачивал своё обаяние, общественное поведение было выбито из давнишней колеи». (А.А. Кизеветтер)</w:t>
      </w:r>
    </w:p>
    <w:p w14:paraId="1187ABFE"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«Хотя о нем вспоминают преимущественно как о реформаторе, сам Петр видел в себе прежде всего солдата. &lt;…&gt; Он был твердо убежден, что военная мощь имеет первостепенное значение для благополучия всякой страны». (Р. Пайпс)</w:t>
      </w:r>
    </w:p>
    <w:p w14:paraId="1CDDE36D"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«Типичные черты политики “просвещённого абсолютизма” за короткое царствование Петра III обнаружились особенно эффективно... Так называемый Век Екатерины начался, по существу, ещё за несколько лет до её восшествия на престол». (С.О. Шмидт)</w:t>
      </w:r>
    </w:p>
    <w:p w14:paraId="076A9043"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«Таким образом начатые реформы не соответствовали первоначальным ожиданиям. Тем не менее они стали важным этапом на пути к отмене крепостничества. &lt;…&gt; Хотя проблема отмены крепостного права притягивала внимание Александра I и его ближайших советников, прочие сферы в равной мере были открыты для социально-экономических преобразований». (М.-П. Рэй)</w:t>
      </w:r>
    </w:p>
    <w:p w14:paraId="1E2D0EA4"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«Десятилетия после 1861 г. прошли в бесплодных дискуссиях &lt;…&gt;. Как ни парадоксально, реальное течение модернизации в России во многом определял именно этот смутный идейный багаж, а не объективные потребности развития страны, претендующей на роль мировой державы, поскольку с общественностью во многом было солидарно и правительство. Соответственно, вопрос о том, как оно при этом собиралось возвращать и поддерживать статус великой державы, оставался открытым». (М.А.Давыдов)</w:t>
      </w:r>
    </w:p>
    <w:p w14:paraId="41977B2D"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«Именно эта роль была определяющей. Неверно видеть в ежовщине только действия Сталина или тем более Ежова. Сталин выполнил волю своих назначенцев, поведя их на разгром ленинской гвардии. Ничего героического в походе не было. Можно по-разному относиться к членам созданной Лениным организации профессиональных революционеров. Но расправа с ними была омерзительна». (М. Восленский)</w:t>
      </w:r>
    </w:p>
    <w:p w14:paraId="6B5D3FC4"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lastRenderedPageBreak/>
        <w:t>7. «Эта операция [«Багратион»] была очень сложной в плане подготовки. Но наши войска преодолели все трудности и сокрушили целую немецкую группу армий «Центр», уверенно проложив себе путь в Польшу и «логово зверя»…». (П.И. Батов)</w:t>
      </w:r>
    </w:p>
    <w:p w14:paraId="73643AE9" w14:textId="77777777" w:rsidR="000C6258" w:rsidRDefault="005E625C" w:rsidP="00D96DAF">
      <w:pPr>
        <w:numPr>
          <w:ilvl w:val="0"/>
          <w:numId w:val="5"/>
        </w:numPr>
        <w:pBdr>
          <w:top w:val="nil"/>
          <w:left w:val="nil"/>
          <w:bottom w:val="nil"/>
          <w:right w:val="nil"/>
          <w:between w:val="nil"/>
        </w:pBdr>
        <w:jc w:val="both"/>
        <w:rPr>
          <w:color w:val="000000"/>
          <w:sz w:val="28"/>
          <w:szCs w:val="28"/>
        </w:rPr>
      </w:pPr>
      <w:r>
        <w:rPr>
          <w:color w:val="000000"/>
          <w:sz w:val="28"/>
          <w:szCs w:val="28"/>
        </w:rPr>
        <w:t>«До 60-х говорить ему не давали: он должен был расти и становиться тем, кем стал, попутно ведя борьбу с многообразными врагами: контрреволюцией, разрухой, крестьянством, интеллигенцией, фашистами, космополитами, империалистами. Кроме того, за него и от его имени долго говорило одно конкретное лицо – в основном, по радио. Но с этого лица сорвали маску «выразителя чаяний и надежд». Советский человек заговорил сам». (П. Вайль, А. Генис)</w:t>
      </w:r>
    </w:p>
    <w:p w14:paraId="6734EE75" w14:textId="77777777" w:rsidR="000C6258" w:rsidRDefault="000C6258">
      <w:pPr>
        <w:pBdr>
          <w:top w:val="nil"/>
          <w:left w:val="nil"/>
          <w:bottom w:val="nil"/>
          <w:right w:val="nil"/>
          <w:between w:val="nil"/>
        </w:pBdr>
        <w:rPr>
          <w:color w:val="000000"/>
          <w:sz w:val="28"/>
          <w:szCs w:val="28"/>
        </w:rPr>
      </w:pPr>
    </w:p>
    <w:p w14:paraId="74ACFB68" w14:textId="77777777" w:rsidR="000C6258" w:rsidRDefault="000C6258">
      <w:pPr>
        <w:pBdr>
          <w:top w:val="nil"/>
          <w:left w:val="nil"/>
          <w:bottom w:val="nil"/>
          <w:right w:val="nil"/>
          <w:between w:val="nil"/>
        </w:pBdr>
        <w:spacing w:line="276" w:lineRule="auto"/>
        <w:jc w:val="both"/>
        <w:rPr>
          <w:color w:val="000000"/>
          <w:sz w:val="24"/>
          <w:szCs w:val="24"/>
        </w:rPr>
      </w:pPr>
    </w:p>
    <w:sectPr w:rsidR="000C6258">
      <w:type w:val="continuous"/>
      <w:pgSz w:w="11906" w:h="16838"/>
      <w:pgMar w:top="340" w:right="424" w:bottom="340"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3ECB9" w14:textId="77777777" w:rsidR="00003465" w:rsidRDefault="00003465">
      <w:r>
        <w:separator/>
      </w:r>
    </w:p>
  </w:endnote>
  <w:endnote w:type="continuationSeparator" w:id="0">
    <w:p w14:paraId="7F495E89" w14:textId="77777777" w:rsidR="00003465" w:rsidRDefault="0000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8AD7" w14:textId="77777777" w:rsidR="000C6258" w:rsidRDefault="005E625C">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7376F">
      <w:rPr>
        <w:noProof/>
        <w:color w:val="000000"/>
        <w:sz w:val="24"/>
        <w:szCs w:val="24"/>
      </w:rPr>
      <w:t>7</w:t>
    </w:r>
    <w:r>
      <w:rPr>
        <w:color w:val="000000"/>
        <w:sz w:val="24"/>
        <w:szCs w:val="24"/>
      </w:rPr>
      <w:fldChar w:fldCharType="end"/>
    </w:r>
  </w:p>
  <w:p w14:paraId="2A133C0A" w14:textId="77777777" w:rsidR="000C6258" w:rsidRDefault="000C6258">
    <w:pPr>
      <w:pBdr>
        <w:top w:val="nil"/>
        <w:left w:val="nil"/>
        <w:bottom w:val="nil"/>
        <w:right w:val="nil"/>
        <w:between w:val="nil"/>
      </w:pBdr>
      <w:tabs>
        <w:tab w:val="center" w:pos="4677"/>
        <w:tab w:val="right" w:pos="9355"/>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4529" w14:textId="77777777" w:rsidR="00003465" w:rsidRDefault="00003465">
      <w:r>
        <w:separator/>
      </w:r>
    </w:p>
  </w:footnote>
  <w:footnote w:type="continuationSeparator" w:id="0">
    <w:p w14:paraId="326D0534" w14:textId="77777777" w:rsidR="00003465" w:rsidRDefault="00003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0434"/>
    <w:multiLevelType w:val="multilevel"/>
    <w:tmpl w:val="BE542D18"/>
    <w:lvl w:ilvl="0">
      <w:start w:val="7"/>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1F4B3BDC"/>
    <w:multiLevelType w:val="multilevel"/>
    <w:tmpl w:val="3B5EF2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25E1BA1"/>
    <w:multiLevelType w:val="multilevel"/>
    <w:tmpl w:val="36969C02"/>
    <w:lvl w:ilvl="0">
      <w:start w:val="1"/>
      <w:numFmt w:val="decimal"/>
      <w:lvlText w:val="%1"/>
      <w:lvlJc w:val="left"/>
      <w:pPr>
        <w:ind w:left="360" w:hanging="360"/>
      </w:pPr>
      <w:rPr>
        <w:b/>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352D46D7"/>
    <w:multiLevelType w:val="multilevel"/>
    <w:tmpl w:val="F03E0640"/>
    <w:lvl w:ilvl="0">
      <w:start w:val="1"/>
      <w:numFmt w:val="decimal"/>
      <w:lvlText w:val="%1)"/>
      <w:lvlJc w:val="left"/>
      <w:pPr>
        <w:ind w:left="362" w:hanging="360"/>
      </w:pPr>
      <w:rPr>
        <w:vertAlign w:val="baseline"/>
      </w:rPr>
    </w:lvl>
    <w:lvl w:ilvl="1">
      <w:start w:val="1"/>
      <w:numFmt w:val="lowerLetter"/>
      <w:lvlText w:val="%2."/>
      <w:lvlJc w:val="left"/>
      <w:pPr>
        <w:ind w:left="1082" w:hanging="360"/>
      </w:pPr>
      <w:rPr>
        <w:vertAlign w:val="baseline"/>
      </w:rPr>
    </w:lvl>
    <w:lvl w:ilvl="2">
      <w:start w:val="1"/>
      <w:numFmt w:val="lowerRoman"/>
      <w:lvlText w:val="%3."/>
      <w:lvlJc w:val="right"/>
      <w:pPr>
        <w:ind w:left="1802" w:hanging="180"/>
      </w:pPr>
      <w:rPr>
        <w:vertAlign w:val="baseline"/>
      </w:rPr>
    </w:lvl>
    <w:lvl w:ilvl="3">
      <w:start w:val="1"/>
      <w:numFmt w:val="decimal"/>
      <w:lvlText w:val="%4."/>
      <w:lvlJc w:val="left"/>
      <w:pPr>
        <w:ind w:left="2522" w:hanging="360"/>
      </w:pPr>
      <w:rPr>
        <w:vertAlign w:val="baseline"/>
      </w:rPr>
    </w:lvl>
    <w:lvl w:ilvl="4">
      <w:start w:val="1"/>
      <w:numFmt w:val="lowerLetter"/>
      <w:lvlText w:val="%5."/>
      <w:lvlJc w:val="left"/>
      <w:pPr>
        <w:ind w:left="3242" w:hanging="360"/>
      </w:pPr>
      <w:rPr>
        <w:vertAlign w:val="baseline"/>
      </w:rPr>
    </w:lvl>
    <w:lvl w:ilvl="5">
      <w:start w:val="1"/>
      <w:numFmt w:val="lowerRoman"/>
      <w:lvlText w:val="%6."/>
      <w:lvlJc w:val="right"/>
      <w:pPr>
        <w:ind w:left="3962" w:hanging="180"/>
      </w:pPr>
      <w:rPr>
        <w:vertAlign w:val="baseline"/>
      </w:rPr>
    </w:lvl>
    <w:lvl w:ilvl="6">
      <w:start w:val="1"/>
      <w:numFmt w:val="decimal"/>
      <w:lvlText w:val="%7."/>
      <w:lvlJc w:val="left"/>
      <w:pPr>
        <w:ind w:left="4682" w:hanging="360"/>
      </w:pPr>
      <w:rPr>
        <w:vertAlign w:val="baseline"/>
      </w:rPr>
    </w:lvl>
    <w:lvl w:ilvl="7">
      <w:start w:val="1"/>
      <w:numFmt w:val="lowerLetter"/>
      <w:lvlText w:val="%8."/>
      <w:lvlJc w:val="left"/>
      <w:pPr>
        <w:ind w:left="5402" w:hanging="360"/>
      </w:pPr>
      <w:rPr>
        <w:vertAlign w:val="baseline"/>
      </w:rPr>
    </w:lvl>
    <w:lvl w:ilvl="8">
      <w:start w:val="1"/>
      <w:numFmt w:val="lowerRoman"/>
      <w:lvlText w:val="%9."/>
      <w:lvlJc w:val="right"/>
      <w:pPr>
        <w:ind w:left="6122" w:hanging="180"/>
      </w:pPr>
      <w:rPr>
        <w:vertAlign w:val="baseline"/>
      </w:rPr>
    </w:lvl>
  </w:abstractNum>
  <w:abstractNum w:abstractNumId="4" w15:restartNumberingAfterBreak="0">
    <w:nsid w:val="5E87318F"/>
    <w:multiLevelType w:val="multilevel"/>
    <w:tmpl w:val="F7D2CFBE"/>
    <w:lvl w:ilvl="0">
      <w:start w:val="1"/>
      <w:numFmt w:val="decimal"/>
      <w:lvlText w:val="%1)"/>
      <w:lvlJc w:val="left"/>
      <w:pPr>
        <w:ind w:left="362" w:hanging="360"/>
      </w:pPr>
      <w:rPr>
        <w:vertAlign w:val="baseline"/>
      </w:rPr>
    </w:lvl>
    <w:lvl w:ilvl="1">
      <w:start w:val="1"/>
      <w:numFmt w:val="lowerLetter"/>
      <w:lvlText w:val="%2."/>
      <w:lvlJc w:val="left"/>
      <w:pPr>
        <w:ind w:left="1082" w:hanging="360"/>
      </w:pPr>
      <w:rPr>
        <w:vertAlign w:val="baseline"/>
      </w:rPr>
    </w:lvl>
    <w:lvl w:ilvl="2">
      <w:start w:val="1"/>
      <w:numFmt w:val="lowerRoman"/>
      <w:lvlText w:val="%3."/>
      <w:lvlJc w:val="right"/>
      <w:pPr>
        <w:ind w:left="1802" w:hanging="180"/>
      </w:pPr>
      <w:rPr>
        <w:vertAlign w:val="baseline"/>
      </w:rPr>
    </w:lvl>
    <w:lvl w:ilvl="3">
      <w:start w:val="1"/>
      <w:numFmt w:val="decimal"/>
      <w:lvlText w:val="%4."/>
      <w:lvlJc w:val="left"/>
      <w:pPr>
        <w:ind w:left="2522" w:hanging="360"/>
      </w:pPr>
      <w:rPr>
        <w:vertAlign w:val="baseline"/>
      </w:rPr>
    </w:lvl>
    <w:lvl w:ilvl="4">
      <w:start w:val="1"/>
      <w:numFmt w:val="lowerLetter"/>
      <w:lvlText w:val="%5."/>
      <w:lvlJc w:val="left"/>
      <w:pPr>
        <w:ind w:left="3242" w:hanging="360"/>
      </w:pPr>
      <w:rPr>
        <w:vertAlign w:val="baseline"/>
      </w:rPr>
    </w:lvl>
    <w:lvl w:ilvl="5">
      <w:start w:val="1"/>
      <w:numFmt w:val="lowerRoman"/>
      <w:lvlText w:val="%6."/>
      <w:lvlJc w:val="right"/>
      <w:pPr>
        <w:ind w:left="3962" w:hanging="180"/>
      </w:pPr>
      <w:rPr>
        <w:vertAlign w:val="baseline"/>
      </w:rPr>
    </w:lvl>
    <w:lvl w:ilvl="6">
      <w:start w:val="1"/>
      <w:numFmt w:val="decimal"/>
      <w:lvlText w:val="%7."/>
      <w:lvlJc w:val="left"/>
      <w:pPr>
        <w:ind w:left="4682" w:hanging="360"/>
      </w:pPr>
      <w:rPr>
        <w:vertAlign w:val="baseline"/>
      </w:rPr>
    </w:lvl>
    <w:lvl w:ilvl="7">
      <w:start w:val="1"/>
      <w:numFmt w:val="lowerLetter"/>
      <w:lvlText w:val="%8."/>
      <w:lvlJc w:val="left"/>
      <w:pPr>
        <w:ind w:left="5402" w:hanging="360"/>
      </w:pPr>
      <w:rPr>
        <w:vertAlign w:val="baseline"/>
      </w:rPr>
    </w:lvl>
    <w:lvl w:ilvl="8">
      <w:start w:val="1"/>
      <w:numFmt w:val="lowerRoman"/>
      <w:lvlText w:val="%9."/>
      <w:lvlJc w:val="right"/>
      <w:pPr>
        <w:ind w:left="6122" w:hanging="180"/>
      </w:pPr>
      <w:rPr>
        <w:vertAlign w:val="baseline"/>
      </w:rPr>
    </w:lvl>
  </w:abstractNum>
  <w:num w:numId="1" w16cid:durableId="1741437028">
    <w:abstractNumId w:val="4"/>
  </w:num>
  <w:num w:numId="2" w16cid:durableId="737824719">
    <w:abstractNumId w:val="3"/>
  </w:num>
  <w:num w:numId="3" w16cid:durableId="1274628720">
    <w:abstractNumId w:val="2"/>
  </w:num>
  <w:num w:numId="4" w16cid:durableId="170336041">
    <w:abstractNumId w:val="0"/>
  </w:num>
  <w:num w:numId="5" w16cid:durableId="1340736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C6258"/>
    <w:rsid w:val="00003465"/>
    <w:rsid w:val="00054C62"/>
    <w:rsid w:val="000B4A36"/>
    <w:rsid w:val="000C6258"/>
    <w:rsid w:val="000F2A06"/>
    <w:rsid w:val="00175110"/>
    <w:rsid w:val="001C599D"/>
    <w:rsid w:val="0025530F"/>
    <w:rsid w:val="003479C5"/>
    <w:rsid w:val="004A59CA"/>
    <w:rsid w:val="004D2E89"/>
    <w:rsid w:val="005B5619"/>
    <w:rsid w:val="005E625C"/>
    <w:rsid w:val="00645694"/>
    <w:rsid w:val="007C77F7"/>
    <w:rsid w:val="00806F98"/>
    <w:rsid w:val="008151C9"/>
    <w:rsid w:val="008769FD"/>
    <w:rsid w:val="00901396"/>
    <w:rsid w:val="009309EC"/>
    <w:rsid w:val="00A71F07"/>
    <w:rsid w:val="00BD23BA"/>
    <w:rsid w:val="00D5307A"/>
    <w:rsid w:val="00D96DAF"/>
    <w:rsid w:val="00F73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F11F"/>
  <w15:docId w15:val="{CE08816C-0234-459C-A3A5-B78593C7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paragraph" w:styleId="af0">
    <w:name w:val="Balloon Text"/>
    <w:basedOn w:val="a"/>
    <w:link w:val="af1"/>
    <w:uiPriority w:val="99"/>
    <w:semiHidden/>
    <w:unhideWhenUsed/>
    <w:rsid w:val="009309EC"/>
    <w:rPr>
      <w:rFonts w:ascii="Tahoma" w:hAnsi="Tahoma" w:cs="Tahoma"/>
      <w:sz w:val="16"/>
      <w:szCs w:val="16"/>
    </w:rPr>
  </w:style>
  <w:style w:type="character" w:customStyle="1" w:styleId="af1">
    <w:name w:val="Текст выноски Знак"/>
    <w:basedOn w:val="a0"/>
    <w:link w:val="af0"/>
    <w:uiPriority w:val="99"/>
    <w:semiHidden/>
    <w:rsid w:val="00930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F801-E596-472E-88E7-FFF183DF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Юрич</dc:creator>
  <cp:lastModifiedBy>ststak7@gmail.com</cp:lastModifiedBy>
  <cp:revision>4</cp:revision>
  <dcterms:created xsi:type="dcterms:W3CDTF">2022-09-25T15:25:00Z</dcterms:created>
  <dcterms:modified xsi:type="dcterms:W3CDTF">2022-09-27T05:32:00Z</dcterms:modified>
</cp:coreProperties>
</file>